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5E1" w:rsidRPr="00C41971" w:rsidRDefault="004245E1" w:rsidP="0078579F">
      <w:pPr>
        <w:spacing w:after="0" w:line="240" w:lineRule="auto"/>
        <w:jc w:val="right"/>
        <w:rPr>
          <w:rFonts w:ascii="Times New Roman" w:eastAsia="Times New Roman" w:hAnsi="Times New Roman" w:cs="Times New Roman"/>
          <w:b/>
          <w:bCs/>
          <w:noProof/>
          <w:sz w:val="28"/>
          <w:szCs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665"/>
      </w:tblGrid>
      <w:tr w:rsidR="00C41971" w:rsidRPr="00C41971" w:rsidTr="005009B5">
        <w:tc>
          <w:tcPr>
            <w:tcW w:w="4253" w:type="dxa"/>
            <w:shd w:val="clear" w:color="auto" w:fill="F2F2F2"/>
          </w:tcPr>
          <w:p w:rsidR="004245E1" w:rsidRPr="00C41971" w:rsidRDefault="004245E1" w:rsidP="007F1B4A">
            <w:pPr>
              <w:spacing w:after="0" w:line="240" w:lineRule="auto"/>
              <w:rPr>
                <w:rFonts w:ascii="Times New Roman" w:eastAsia="Times New Roman" w:hAnsi="Times New Roman" w:cs="Times New Roman"/>
                <w:noProof/>
                <w:sz w:val="20"/>
                <w:szCs w:val="20"/>
              </w:rPr>
            </w:pPr>
            <w:r w:rsidRPr="00C41971">
              <w:rPr>
                <w:rFonts w:ascii="Times New Roman" w:eastAsia="Times New Roman" w:hAnsi="Times New Roman" w:cs="Times New Roman"/>
                <w:b/>
                <w:bCs/>
                <w:noProof/>
                <w:sz w:val="28"/>
                <w:szCs w:val="28"/>
              </w:rPr>
              <w:t>Date of Submission</w:t>
            </w:r>
          </w:p>
        </w:tc>
        <w:tc>
          <w:tcPr>
            <w:tcW w:w="5953" w:type="dxa"/>
            <w:shd w:val="clear" w:color="auto" w:fill="auto"/>
          </w:tcPr>
          <w:p w:rsidR="004245E1" w:rsidRPr="00C41971" w:rsidRDefault="004245E1" w:rsidP="0078579F">
            <w:pPr>
              <w:spacing w:after="0" w:line="240" w:lineRule="auto"/>
              <w:jc w:val="right"/>
              <w:rPr>
                <w:rFonts w:ascii="Times New Roman" w:eastAsia="Times New Roman" w:hAnsi="Times New Roman" w:cs="Times New Roman"/>
                <w:noProof/>
                <w:sz w:val="20"/>
                <w:szCs w:val="20"/>
              </w:rPr>
            </w:pPr>
          </w:p>
        </w:tc>
      </w:tr>
      <w:tr w:rsidR="00C41971" w:rsidRPr="00C41971" w:rsidTr="005009B5">
        <w:tc>
          <w:tcPr>
            <w:tcW w:w="4253" w:type="dxa"/>
            <w:shd w:val="clear" w:color="auto" w:fill="F2F2F2"/>
          </w:tcPr>
          <w:p w:rsidR="004245E1" w:rsidRPr="00C41971" w:rsidRDefault="004245E1" w:rsidP="007F1B4A">
            <w:pPr>
              <w:spacing w:after="0" w:line="240" w:lineRule="auto"/>
              <w:rPr>
                <w:rFonts w:ascii="Times New Roman" w:eastAsia="Times New Roman" w:hAnsi="Times New Roman" w:cs="Times New Roman"/>
                <w:noProof/>
                <w:sz w:val="20"/>
                <w:szCs w:val="20"/>
              </w:rPr>
            </w:pPr>
            <w:r w:rsidRPr="00C41971">
              <w:rPr>
                <w:rFonts w:ascii="Times New Roman" w:eastAsia="Times New Roman" w:hAnsi="Times New Roman" w:cs="Times New Roman"/>
                <w:b/>
                <w:bCs/>
                <w:noProof/>
                <w:sz w:val="28"/>
                <w:szCs w:val="28"/>
              </w:rPr>
              <w:t>Product Name</w:t>
            </w:r>
          </w:p>
        </w:tc>
        <w:tc>
          <w:tcPr>
            <w:tcW w:w="5953" w:type="dxa"/>
            <w:shd w:val="clear" w:color="auto" w:fill="auto"/>
          </w:tcPr>
          <w:p w:rsidR="004245E1" w:rsidRPr="00C41971" w:rsidRDefault="004245E1" w:rsidP="0078579F">
            <w:pPr>
              <w:spacing w:after="0" w:line="240" w:lineRule="auto"/>
              <w:jc w:val="right"/>
              <w:rPr>
                <w:rFonts w:ascii="Times New Roman" w:eastAsia="Times New Roman" w:hAnsi="Times New Roman" w:cs="Times New Roman"/>
                <w:noProof/>
                <w:sz w:val="20"/>
                <w:szCs w:val="20"/>
              </w:rPr>
            </w:pPr>
          </w:p>
        </w:tc>
      </w:tr>
      <w:tr w:rsidR="00C41971" w:rsidRPr="00C41971" w:rsidTr="005009B5">
        <w:tc>
          <w:tcPr>
            <w:tcW w:w="4253" w:type="dxa"/>
            <w:shd w:val="clear" w:color="auto" w:fill="F2F2F2"/>
          </w:tcPr>
          <w:p w:rsidR="004245E1" w:rsidRPr="00C41971" w:rsidRDefault="004245E1" w:rsidP="007F1B4A">
            <w:pPr>
              <w:spacing w:after="0" w:line="240" w:lineRule="auto"/>
              <w:rPr>
                <w:rFonts w:ascii="Times New Roman" w:eastAsia="Times New Roman" w:hAnsi="Times New Roman" w:cs="Times New Roman"/>
                <w:noProof/>
                <w:sz w:val="20"/>
                <w:szCs w:val="20"/>
              </w:rPr>
            </w:pPr>
            <w:r w:rsidRPr="00C41971">
              <w:rPr>
                <w:rFonts w:ascii="Times New Roman" w:eastAsia="Times New Roman" w:hAnsi="Times New Roman" w:cs="Times New Roman"/>
                <w:b/>
                <w:bCs/>
                <w:noProof/>
                <w:sz w:val="28"/>
                <w:szCs w:val="28"/>
              </w:rPr>
              <w:t>Applicant Name</w:t>
            </w:r>
          </w:p>
        </w:tc>
        <w:tc>
          <w:tcPr>
            <w:tcW w:w="5953" w:type="dxa"/>
            <w:shd w:val="clear" w:color="auto" w:fill="auto"/>
          </w:tcPr>
          <w:p w:rsidR="004245E1" w:rsidRPr="00C41971" w:rsidRDefault="004245E1" w:rsidP="0078579F">
            <w:pPr>
              <w:spacing w:after="0" w:line="240" w:lineRule="auto"/>
              <w:jc w:val="right"/>
              <w:rPr>
                <w:rFonts w:ascii="Times New Roman" w:eastAsia="Times New Roman" w:hAnsi="Times New Roman" w:cs="Times New Roman"/>
                <w:noProof/>
                <w:sz w:val="20"/>
                <w:szCs w:val="20"/>
              </w:rPr>
            </w:pPr>
          </w:p>
        </w:tc>
      </w:tr>
      <w:tr w:rsidR="00C41971" w:rsidRPr="00C41971" w:rsidTr="005009B5">
        <w:tc>
          <w:tcPr>
            <w:tcW w:w="4253" w:type="dxa"/>
            <w:shd w:val="clear" w:color="auto" w:fill="F2F2F2"/>
          </w:tcPr>
          <w:p w:rsidR="004245E1" w:rsidRPr="00C41971" w:rsidRDefault="004245E1" w:rsidP="007F1B4A">
            <w:pPr>
              <w:spacing w:after="0" w:line="240" w:lineRule="auto"/>
              <w:rPr>
                <w:rFonts w:ascii="Times New Roman" w:eastAsia="Times New Roman" w:hAnsi="Times New Roman" w:cs="Times New Roman"/>
                <w:noProof/>
                <w:sz w:val="20"/>
                <w:szCs w:val="20"/>
              </w:rPr>
            </w:pPr>
            <w:r w:rsidRPr="00C41971">
              <w:rPr>
                <w:rFonts w:ascii="Times New Roman" w:eastAsia="Times New Roman" w:hAnsi="Times New Roman" w:cs="Times New Roman"/>
                <w:b/>
                <w:bCs/>
                <w:noProof/>
                <w:sz w:val="28"/>
                <w:szCs w:val="28"/>
              </w:rPr>
              <w:t>Applicant Representative</w:t>
            </w:r>
          </w:p>
        </w:tc>
        <w:tc>
          <w:tcPr>
            <w:tcW w:w="5953" w:type="dxa"/>
            <w:shd w:val="clear" w:color="auto" w:fill="auto"/>
          </w:tcPr>
          <w:p w:rsidR="004245E1" w:rsidRPr="00C41971" w:rsidRDefault="004245E1" w:rsidP="0078579F">
            <w:pPr>
              <w:spacing w:after="0" w:line="240" w:lineRule="auto"/>
              <w:jc w:val="right"/>
              <w:rPr>
                <w:rFonts w:ascii="Times New Roman" w:eastAsia="Times New Roman" w:hAnsi="Times New Roman" w:cs="Times New Roman"/>
                <w:noProof/>
                <w:sz w:val="20"/>
                <w:szCs w:val="20"/>
              </w:rPr>
            </w:pPr>
          </w:p>
        </w:tc>
      </w:tr>
      <w:tr w:rsidR="00C41971" w:rsidRPr="00C41971" w:rsidTr="005009B5">
        <w:tc>
          <w:tcPr>
            <w:tcW w:w="4253" w:type="dxa"/>
            <w:shd w:val="clear" w:color="auto" w:fill="F2F2F2"/>
          </w:tcPr>
          <w:p w:rsidR="004245E1" w:rsidRPr="00C41971" w:rsidRDefault="004245E1" w:rsidP="007F1B4A">
            <w:pPr>
              <w:spacing w:after="0" w:line="240" w:lineRule="auto"/>
              <w:rPr>
                <w:rFonts w:ascii="Times New Roman" w:eastAsia="Times New Roman" w:hAnsi="Times New Roman" w:cs="Times New Roman"/>
                <w:noProof/>
                <w:sz w:val="20"/>
                <w:szCs w:val="20"/>
              </w:rPr>
            </w:pPr>
            <w:r w:rsidRPr="00C41971">
              <w:rPr>
                <w:rFonts w:ascii="Times New Roman" w:eastAsia="Times New Roman" w:hAnsi="Times New Roman" w:cs="Times New Roman"/>
                <w:b/>
                <w:bCs/>
                <w:noProof/>
                <w:sz w:val="28"/>
                <w:szCs w:val="28"/>
              </w:rPr>
              <w:t>Biological Registration Specialist</w:t>
            </w:r>
          </w:p>
        </w:tc>
        <w:tc>
          <w:tcPr>
            <w:tcW w:w="5953" w:type="dxa"/>
            <w:shd w:val="clear" w:color="auto" w:fill="auto"/>
          </w:tcPr>
          <w:p w:rsidR="004245E1" w:rsidRPr="00C41971" w:rsidRDefault="004245E1" w:rsidP="0078579F">
            <w:pPr>
              <w:spacing w:after="0" w:line="240" w:lineRule="auto"/>
              <w:jc w:val="right"/>
              <w:rPr>
                <w:rFonts w:ascii="Times New Roman" w:eastAsia="Times New Roman" w:hAnsi="Times New Roman" w:cs="Times New Roman"/>
                <w:noProof/>
                <w:sz w:val="20"/>
                <w:szCs w:val="20"/>
              </w:rPr>
            </w:pPr>
          </w:p>
        </w:tc>
      </w:tr>
    </w:tbl>
    <w:p w:rsidR="004245E1" w:rsidRPr="00C41971" w:rsidRDefault="004245E1" w:rsidP="0078579F">
      <w:pPr>
        <w:spacing w:after="0" w:line="240" w:lineRule="auto"/>
        <w:jc w:val="right"/>
        <w:rPr>
          <w:rFonts w:ascii="Times New Roman" w:eastAsia="Times New Roman" w:hAnsi="Times New Roman" w:cs="Times New Roman"/>
          <w:noProof/>
          <w:sz w:val="20"/>
          <w:szCs w:val="20"/>
        </w:rPr>
      </w:pPr>
    </w:p>
    <w:tbl>
      <w:tblPr>
        <w:tblStyle w:val="TableGrid1"/>
        <w:tblW w:w="10330" w:type="dxa"/>
        <w:tblLook w:val="04A0" w:firstRow="1" w:lastRow="0" w:firstColumn="1" w:lastColumn="0" w:noHBand="0" w:noVBand="1"/>
      </w:tblPr>
      <w:tblGrid>
        <w:gridCol w:w="1316"/>
        <w:gridCol w:w="6945"/>
        <w:gridCol w:w="1088"/>
        <w:gridCol w:w="981"/>
      </w:tblGrid>
      <w:tr w:rsidR="00C41971" w:rsidRPr="00C41971" w:rsidTr="007F1B4A">
        <w:trPr>
          <w:trHeight w:val="576"/>
        </w:trPr>
        <w:tc>
          <w:tcPr>
            <w:tcW w:w="1316" w:type="dxa"/>
            <w:shd w:val="clear" w:color="auto" w:fill="000000" w:themeFill="text1"/>
            <w:noWrap/>
            <w:hideMark/>
          </w:tcPr>
          <w:p w:rsidR="004245E1" w:rsidRPr="00C41971" w:rsidRDefault="004245E1" w:rsidP="007F1B4A">
            <w:pPr>
              <w:jc w:val="center"/>
              <w:rPr>
                <w:b/>
                <w:bCs/>
              </w:rPr>
            </w:pPr>
          </w:p>
        </w:tc>
        <w:tc>
          <w:tcPr>
            <w:tcW w:w="6945" w:type="dxa"/>
            <w:shd w:val="clear" w:color="auto" w:fill="000000" w:themeFill="text1"/>
            <w:noWrap/>
            <w:hideMark/>
          </w:tcPr>
          <w:p w:rsidR="004245E1" w:rsidRPr="00C41971" w:rsidRDefault="004245E1" w:rsidP="0050343F">
            <w:pPr>
              <w:jc w:val="center"/>
              <w:rPr>
                <w:b/>
                <w:bCs/>
                <w:sz w:val="32"/>
                <w:szCs w:val="32"/>
              </w:rPr>
            </w:pPr>
            <w:r w:rsidRPr="00C41971">
              <w:rPr>
                <w:b/>
                <w:bCs/>
                <w:sz w:val="32"/>
                <w:szCs w:val="32"/>
              </w:rPr>
              <w:t xml:space="preserve">Prepare </w:t>
            </w:r>
            <w:r w:rsidR="0050343F">
              <w:rPr>
                <w:b/>
                <w:bCs/>
                <w:sz w:val="32"/>
                <w:szCs w:val="32"/>
              </w:rPr>
              <w:t>6</w:t>
            </w:r>
            <w:r w:rsidRPr="00C41971">
              <w:rPr>
                <w:b/>
                <w:bCs/>
                <w:sz w:val="32"/>
                <w:szCs w:val="32"/>
              </w:rPr>
              <w:t xml:space="preserve"> separate files as follows</w:t>
            </w:r>
          </w:p>
        </w:tc>
        <w:tc>
          <w:tcPr>
            <w:tcW w:w="1088" w:type="dxa"/>
            <w:shd w:val="clear" w:color="auto" w:fill="000000" w:themeFill="text1"/>
            <w:noWrap/>
            <w:hideMark/>
          </w:tcPr>
          <w:p w:rsidR="004245E1" w:rsidRPr="00C41971" w:rsidRDefault="004245E1" w:rsidP="007F1B4A">
            <w:pPr>
              <w:jc w:val="center"/>
              <w:rPr>
                <w:b/>
                <w:bCs/>
                <w:sz w:val="32"/>
                <w:szCs w:val="32"/>
              </w:rPr>
            </w:pPr>
            <w:r w:rsidRPr="00C41971">
              <w:rPr>
                <w:b/>
                <w:bCs/>
                <w:sz w:val="32"/>
                <w:szCs w:val="32"/>
              </w:rPr>
              <w:t>Check</w:t>
            </w:r>
          </w:p>
        </w:tc>
        <w:tc>
          <w:tcPr>
            <w:tcW w:w="981" w:type="dxa"/>
            <w:shd w:val="clear" w:color="auto" w:fill="000000" w:themeFill="text1"/>
          </w:tcPr>
          <w:p w:rsidR="004245E1" w:rsidRPr="00C41971" w:rsidRDefault="004245E1" w:rsidP="007F1B4A">
            <w:pPr>
              <w:jc w:val="center"/>
              <w:rPr>
                <w:b/>
                <w:bCs/>
                <w:sz w:val="32"/>
                <w:szCs w:val="32"/>
              </w:rPr>
            </w:pPr>
            <w:r w:rsidRPr="00C41971">
              <w:rPr>
                <w:b/>
                <w:bCs/>
                <w:sz w:val="32"/>
                <w:szCs w:val="32"/>
              </w:rPr>
              <w:t>Notes</w:t>
            </w:r>
          </w:p>
        </w:tc>
      </w:tr>
      <w:tr w:rsidR="00C41971" w:rsidRPr="00C41971" w:rsidTr="00BE5387">
        <w:trPr>
          <w:trHeight w:val="242"/>
        </w:trPr>
        <w:tc>
          <w:tcPr>
            <w:tcW w:w="10330" w:type="dxa"/>
            <w:gridSpan w:val="4"/>
            <w:noWrap/>
            <w:hideMark/>
          </w:tcPr>
          <w:p w:rsidR="004245E1" w:rsidRPr="00C41971" w:rsidRDefault="004245E1" w:rsidP="007F1B4A">
            <w:pPr>
              <w:jc w:val="center"/>
              <w:rPr>
                <w:b/>
                <w:bCs/>
                <w:sz w:val="40"/>
                <w:szCs w:val="40"/>
              </w:rPr>
            </w:pPr>
            <w:r w:rsidRPr="00C41971">
              <w:rPr>
                <w:b/>
                <w:bCs/>
                <w:sz w:val="32"/>
                <w:szCs w:val="32"/>
              </w:rPr>
              <w:t>File I: Core Registration file</w:t>
            </w:r>
          </w:p>
        </w:tc>
      </w:tr>
      <w:tr w:rsidR="00C41971" w:rsidRPr="00C41971" w:rsidTr="0078579F">
        <w:trPr>
          <w:trHeight w:val="375"/>
        </w:trPr>
        <w:tc>
          <w:tcPr>
            <w:tcW w:w="10330" w:type="dxa"/>
            <w:gridSpan w:val="4"/>
            <w:noWrap/>
            <w:hideMark/>
          </w:tcPr>
          <w:p w:rsidR="004245E1" w:rsidRPr="00C41971" w:rsidRDefault="004245E1" w:rsidP="00805EC4">
            <w:pPr>
              <w:jc w:val="center"/>
              <w:rPr>
                <w:b/>
                <w:bCs/>
                <w:sz w:val="24"/>
                <w:szCs w:val="24"/>
              </w:rPr>
            </w:pPr>
            <w:r w:rsidRPr="00C41971">
              <w:rPr>
                <w:b/>
                <w:bCs/>
                <w:sz w:val="28"/>
                <w:szCs w:val="28"/>
              </w:rPr>
              <w:t>First: Administrative data</w:t>
            </w:r>
          </w:p>
        </w:tc>
      </w:tr>
      <w:tr w:rsidR="00C41971" w:rsidRPr="00C41971" w:rsidTr="0078579F">
        <w:trPr>
          <w:trHeight w:val="300"/>
        </w:trPr>
        <w:tc>
          <w:tcPr>
            <w:tcW w:w="1316" w:type="dxa"/>
            <w:noWrap/>
          </w:tcPr>
          <w:p w:rsidR="004245E1" w:rsidRPr="00C41971" w:rsidRDefault="004245E1" w:rsidP="0078579F">
            <w:pPr>
              <w:jc w:val="right"/>
              <w:rPr>
                <w:b/>
                <w:bCs/>
              </w:rPr>
            </w:pPr>
            <w:r w:rsidRPr="00C41971">
              <w:rPr>
                <w:b/>
                <w:bCs/>
              </w:rPr>
              <w:t>1</w:t>
            </w:r>
          </w:p>
        </w:tc>
        <w:tc>
          <w:tcPr>
            <w:tcW w:w="6945" w:type="dxa"/>
          </w:tcPr>
          <w:p w:rsidR="004245E1" w:rsidRPr="00C41971" w:rsidRDefault="004245E1" w:rsidP="0078579F">
            <w:pPr>
              <w:jc w:val="right"/>
              <w:rPr>
                <w:b/>
                <w:bCs/>
                <w:sz w:val="24"/>
                <w:szCs w:val="24"/>
              </w:rPr>
            </w:pPr>
            <w:r w:rsidRPr="00C41971">
              <w:rPr>
                <w:b/>
                <w:bCs/>
                <w:sz w:val="24"/>
                <w:szCs w:val="24"/>
              </w:rPr>
              <w:t xml:space="preserve">Company profile submitted &amp; updated </w:t>
            </w:r>
          </w:p>
        </w:tc>
        <w:tc>
          <w:tcPr>
            <w:tcW w:w="1088" w:type="dxa"/>
          </w:tcPr>
          <w:p w:rsidR="004245E1" w:rsidRPr="00C41971" w:rsidRDefault="004245E1" w:rsidP="0078579F">
            <w:pPr>
              <w:jc w:val="right"/>
              <w:rPr>
                <w:b/>
                <w:bCs/>
                <w:rtl/>
              </w:rPr>
            </w:pPr>
          </w:p>
        </w:tc>
        <w:tc>
          <w:tcPr>
            <w:tcW w:w="981" w:type="dxa"/>
          </w:tcPr>
          <w:p w:rsidR="004245E1" w:rsidRPr="00C41971" w:rsidRDefault="004245E1" w:rsidP="0078579F">
            <w:pPr>
              <w:jc w:val="right"/>
              <w:rPr>
                <w:b/>
                <w:bCs/>
                <w:rtl/>
              </w:rPr>
            </w:pPr>
          </w:p>
        </w:tc>
      </w:tr>
      <w:tr w:rsidR="00C41971" w:rsidRPr="00C41971" w:rsidTr="0078579F">
        <w:trPr>
          <w:trHeight w:val="300"/>
        </w:trPr>
        <w:tc>
          <w:tcPr>
            <w:tcW w:w="1316" w:type="dxa"/>
            <w:noWrap/>
            <w:hideMark/>
          </w:tcPr>
          <w:p w:rsidR="004245E1" w:rsidRPr="00C41971" w:rsidRDefault="004245E1" w:rsidP="0078579F">
            <w:pPr>
              <w:jc w:val="right"/>
              <w:rPr>
                <w:b/>
                <w:bCs/>
              </w:rPr>
            </w:pPr>
            <w:r w:rsidRPr="00C41971">
              <w:rPr>
                <w:b/>
                <w:bCs/>
              </w:rPr>
              <w:t>2</w:t>
            </w:r>
          </w:p>
        </w:tc>
        <w:tc>
          <w:tcPr>
            <w:tcW w:w="6945" w:type="dxa"/>
            <w:hideMark/>
          </w:tcPr>
          <w:p w:rsidR="004245E1" w:rsidRPr="00C41971" w:rsidRDefault="004245E1" w:rsidP="0078579F">
            <w:pPr>
              <w:jc w:val="right"/>
              <w:rPr>
                <w:b/>
                <w:bCs/>
                <w:sz w:val="24"/>
                <w:szCs w:val="24"/>
              </w:rPr>
            </w:pPr>
            <w:r w:rsidRPr="00C41971">
              <w:rPr>
                <w:b/>
                <w:bCs/>
                <w:sz w:val="24"/>
                <w:szCs w:val="24"/>
              </w:rPr>
              <w:t>Index</w:t>
            </w:r>
          </w:p>
        </w:tc>
        <w:tc>
          <w:tcPr>
            <w:tcW w:w="1088" w:type="dxa"/>
            <w:hideMark/>
          </w:tcPr>
          <w:p w:rsidR="004245E1" w:rsidRPr="00C41971" w:rsidRDefault="004245E1" w:rsidP="0078579F">
            <w:pPr>
              <w:jc w:val="right"/>
              <w:rPr>
                <w:b/>
                <w:bCs/>
              </w:rPr>
            </w:pPr>
            <w:r w:rsidRPr="00C41971">
              <w:rPr>
                <w:b/>
                <w:bCs/>
                <w:rtl/>
              </w:rPr>
              <w:t xml:space="preserve">          </w:t>
            </w:r>
            <w:r w:rsidRPr="00C41971">
              <w:rPr>
                <w:rtl/>
              </w:rPr>
              <w:t> </w:t>
            </w:r>
          </w:p>
        </w:tc>
        <w:tc>
          <w:tcPr>
            <w:tcW w:w="981" w:type="dxa"/>
          </w:tcPr>
          <w:p w:rsidR="004245E1" w:rsidRPr="00C41971" w:rsidRDefault="004245E1" w:rsidP="0078579F">
            <w:pPr>
              <w:jc w:val="right"/>
              <w:rPr>
                <w:b/>
                <w:bCs/>
                <w:rtl/>
              </w:rPr>
            </w:pPr>
          </w:p>
        </w:tc>
      </w:tr>
      <w:tr w:rsidR="00C41971" w:rsidRPr="00C41971" w:rsidTr="0078579F">
        <w:trPr>
          <w:trHeight w:val="645"/>
        </w:trPr>
        <w:tc>
          <w:tcPr>
            <w:tcW w:w="1316" w:type="dxa"/>
            <w:noWrap/>
            <w:hideMark/>
          </w:tcPr>
          <w:p w:rsidR="004245E1" w:rsidRPr="00C41971" w:rsidRDefault="004245E1" w:rsidP="0078579F">
            <w:pPr>
              <w:jc w:val="right"/>
              <w:rPr>
                <w:b/>
                <w:bCs/>
              </w:rPr>
            </w:pPr>
            <w:r w:rsidRPr="00C41971">
              <w:rPr>
                <w:b/>
                <w:bCs/>
              </w:rPr>
              <w:t>3</w:t>
            </w:r>
          </w:p>
        </w:tc>
        <w:tc>
          <w:tcPr>
            <w:tcW w:w="6945" w:type="dxa"/>
            <w:hideMark/>
          </w:tcPr>
          <w:p w:rsidR="004245E1" w:rsidRPr="00C41971" w:rsidRDefault="004245E1" w:rsidP="0078579F">
            <w:pPr>
              <w:jc w:val="right"/>
              <w:rPr>
                <w:b/>
                <w:bCs/>
                <w:sz w:val="24"/>
                <w:szCs w:val="24"/>
              </w:rPr>
            </w:pPr>
            <w:r w:rsidRPr="00C41971">
              <w:rPr>
                <w:b/>
                <w:bCs/>
                <w:sz w:val="24"/>
                <w:szCs w:val="24"/>
              </w:rPr>
              <w:t xml:space="preserve">Covering letter on applicant head letter signed and stamped by the registration general manager </w:t>
            </w:r>
            <w:r w:rsidR="005D0EE3" w:rsidRPr="00C41971">
              <w:rPr>
                <w:b/>
                <w:bCs/>
                <w:sz w:val="24"/>
                <w:szCs w:val="24"/>
              </w:rPr>
              <w:t xml:space="preserve">for file submission for </w:t>
            </w:r>
            <w:r w:rsidR="006E2746" w:rsidRPr="00C41971">
              <w:rPr>
                <w:b/>
                <w:bCs/>
                <w:sz w:val="24"/>
                <w:szCs w:val="24"/>
              </w:rPr>
              <w:t>registration</w:t>
            </w:r>
          </w:p>
        </w:tc>
        <w:tc>
          <w:tcPr>
            <w:tcW w:w="1088" w:type="dxa"/>
            <w:hideMark/>
          </w:tcPr>
          <w:p w:rsidR="004245E1" w:rsidRPr="00C41971" w:rsidRDefault="004245E1" w:rsidP="0078579F">
            <w:pPr>
              <w:jc w:val="right"/>
              <w:rPr>
                <w:b/>
                <w:bCs/>
              </w:rPr>
            </w:pPr>
            <w:r w:rsidRPr="00C41971">
              <w:rPr>
                <w:b/>
                <w:bCs/>
                <w:rtl/>
              </w:rPr>
              <w:t> </w:t>
            </w:r>
          </w:p>
        </w:tc>
        <w:tc>
          <w:tcPr>
            <w:tcW w:w="981" w:type="dxa"/>
          </w:tcPr>
          <w:p w:rsidR="004245E1" w:rsidRPr="00C41971" w:rsidRDefault="004245E1" w:rsidP="0078579F">
            <w:pPr>
              <w:jc w:val="right"/>
              <w:rPr>
                <w:b/>
                <w:bCs/>
                <w:rtl/>
              </w:rPr>
            </w:pPr>
          </w:p>
        </w:tc>
      </w:tr>
      <w:tr w:rsidR="00C41971" w:rsidRPr="00C41971" w:rsidTr="0078579F">
        <w:trPr>
          <w:trHeight w:val="429"/>
        </w:trPr>
        <w:tc>
          <w:tcPr>
            <w:tcW w:w="1316" w:type="dxa"/>
            <w:noWrap/>
            <w:hideMark/>
          </w:tcPr>
          <w:p w:rsidR="004245E1" w:rsidRPr="00C41971" w:rsidRDefault="004245E1" w:rsidP="0078579F">
            <w:pPr>
              <w:jc w:val="right"/>
              <w:rPr>
                <w:b/>
                <w:bCs/>
              </w:rPr>
            </w:pPr>
            <w:r w:rsidRPr="00C41971">
              <w:rPr>
                <w:b/>
                <w:bCs/>
              </w:rPr>
              <w:t>4</w:t>
            </w:r>
          </w:p>
        </w:tc>
        <w:tc>
          <w:tcPr>
            <w:tcW w:w="6945" w:type="dxa"/>
            <w:hideMark/>
          </w:tcPr>
          <w:p w:rsidR="004245E1" w:rsidRPr="00C41971" w:rsidRDefault="001245EA" w:rsidP="00636BA1">
            <w:pPr>
              <w:jc w:val="right"/>
              <w:rPr>
                <w:b/>
                <w:bCs/>
                <w:sz w:val="24"/>
                <w:szCs w:val="24"/>
              </w:rPr>
            </w:pPr>
            <w:r w:rsidRPr="00C41971">
              <w:rPr>
                <w:b/>
                <w:bCs/>
                <w:sz w:val="24"/>
                <w:szCs w:val="24"/>
              </w:rPr>
              <w:t>Copy of Inquiry</w:t>
            </w:r>
            <w:r w:rsidR="004245E1" w:rsidRPr="00C41971">
              <w:rPr>
                <w:b/>
                <w:bCs/>
                <w:sz w:val="24"/>
                <w:szCs w:val="24"/>
              </w:rPr>
              <w:t xml:space="preserve"> approval</w:t>
            </w:r>
          </w:p>
        </w:tc>
        <w:tc>
          <w:tcPr>
            <w:tcW w:w="1088" w:type="dxa"/>
            <w:hideMark/>
          </w:tcPr>
          <w:p w:rsidR="004245E1" w:rsidRPr="00C41971" w:rsidRDefault="004245E1" w:rsidP="0078579F">
            <w:pPr>
              <w:jc w:val="right"/>
              <w:rPr>
                <w:b/>
                <w:bCs/>
              </w:rPr>
            </w:pPr>
            <w:r w:rsidRPr="00C41971">
              <w:rPr>
                <w:b/>
                <w:bCs/>
                <w:rtl/>
              </w:rPr>
              <w:t> </w:t>
            </w:r>
          </w:p>
        </w:tc>
        <w:tc>
          <w:tcPr>
            <w:tcW w:w="981" w:type="dxa"/>
          </w:tcPr>
          <w:p w:rsidR="004245E1" w:rsidRPr="00C41971" w:rsidRDefault="004245E1" w:rsidP="0078579F">
            <w:pPr>
              <w:jc w:val="right"/>
              <w:rPr>
                <w:b/>
                <w:bCs/>
                <w:rtl/>
              </w:rPr>
            </w:pPr>
          </w:p>
        </w:tc>
      </w:tr>
      <w:tr w:rsidR="00C41971" w:rsidRPr="00C41971" w:rsidTr="0078579F">
        <w:trPr>
          <w:trHeight w:val="420"/>
        </w:trPr>
        <w:tc>
          <w:tcPr>
            <w:tcW w:w="1316" w:type="dxa"/>
            <w:noWrap/>
            <w:hideMark/>
          </w:tcPr>
          <w:p w:rsidR="004245E1" w:rsidRPr="00C41971" w:rsidRDefault="004245E1" w:rsidP="0078579F">
            <w:pPr>
              <w:jc w:val="right"/>
              <w:rPr>
                <w:b/>
                <w:bCs/>
              </w:rPr>
            </w:pPr>
            <w:r w:rsidRPr="00C41971">
              <w:rPr>
                <w:b/>
                <w:bCs/>
              </w:rPr>
              <w:t>5</w:t>
            </w:r>
          </w:p>
        </w:tc>
        <w:tc>
          <w:tcPr>
            <w:tcW w:w="6945" w:type="dxa"/>
            <w:hideMark/>
          </w:tcPr>
          <w:p w:rsidR="004245E1" w:rsidRPr="00C41971" w:rsidRDefault="004245E1" w:rsidP="0078579F">
            <w:pPr>
              <w:jc w:val="right"/>
              <w:rPr>
                <w:b/>
                <w:bCs/>
                <w:sz w:val="24"/>
                <w:szCs w:val="24"/>
              </w:rPr>
            </w:pPr>
            <w:r w:rsidRPr="00C41971">
              <w:rPr>
                <w:b/>
                <w:bCs/>
                <w:sz w:val="24"/>
                <w:szCs w:val="24"/>
              </w:rPr>
              <w:t>Copy of pricing certificate (NA in registration through 820)</w:t>
            </w:r>
          </w:p>
        </w:tc>
        <w:tc>
          <w:tcPr>
            <w:tcW w:w="1088" w:type="dxa"/>
            <w:hideMark/>
          </w:tcPr>
          <w:p w:rsidR="004245E1" w:rsidRPr="00C41971" w:rsidRDefault="004245E1" w:rsidP="0078579F">
            <w:pPr>
              <w:jc w:val="right"/>
              <w:rPr>
                <w:b/>
                <w:bCs/>
              </w:rPr>
            </w:pPr>
            <w:r w:rsidRPr="00C41971">
              <w:rPr>
                <w:b/>
                <w:bCs/>
                <w:rtl/>
              </w:rPr>
              <w:t> </w:t>
            </w:r>
          </w:p>
        </w:tc>
        <w:tc>
          <w:tcPr>
            <w:tcW w:w="981" w:type="dxa"/>
          </w:tcPr>
          <w:p w:rsidR="004245E1" w:rsidRPr="00C41971" w:rsidRDefault="004245E1" w:rsidP="0078579F">
            <w:pPr>
              <w:jc w:val="right"/>
              <w:rPr>
                <w:b/>
                <w:bCs/>
                <w:rtl/>
                <w:lang w:bidi="ar-EG"/>
              </w:rPr>
            </w:pPr>
          </w:p>
        </w:tc>
      </w:tr>
      <w:tr w:rsidR="00C41971" w:rsidRPr="00C41971" w:rsidTr="0078579F">
        <w:trPr>
          <w:trHeight w:val="554"/>
        </w:trPr>
        <w:tc>
          <w:tcPr>
            <w:tcW w:w="1316" w:type="dxa"/>
            <w:noWrap/>
            <w:hideMark/>
          </w:tcPr>
          <w:p w:rsidR="004245E1" w:rsidRPr="00C41971" w:rsidRDefault="004245E1" w:rsidP="0078579F">
            <w:pPr>
              <w:jc w:val="right"/>
              <w:rPr>
                <w:b/>
                <w:bCs/>
              </w:rPr>
            </w:pPr>
            <w:r w:rsidRPr="00C41971">
              <w:rPr>
                <w:b/>
                <w:bCs/>
              </w:rPr>
              <w:t>6</w:t>
            </w:r>
          </w:p>
        </w:tc>
        <w:tc>
          <w:tcPr>
            <w:tcW w:w="6945" w:type="dxa"/>
            <w:hideMark/>
          </w:tcPr>
          <w:p w:rsidR="004245E1" w:rsidRPr="00C41971" w:rsidRDefault="004245E1" w:rsidP="0078579F">
            <w:pPr>
              <w:jc w:val="right"/>
              <w:rPr>
                <w:b/>
                <w:bCs/>
                <w:sz w:val="24"/>
                <w:szCs w:val="24"/>
              </w:rPr>
            </w:pPr>
            <w:r w:rsidRPr="00C41971">
              <w:rPr>
                <w:b/>
                <w:bCs/>
                <w:sz w:val="24"/>
                <w:szCs w:val="24"/>
              </w:rPr>
              <w:t>C.D. containing all content of the</w:t>
            </w:r>
            <w:r w:rsidRPr="00C41971">
              <w:rPr>
                <w:b/>
                <w:bCs/>
                <w:sz w:val="40"/>
                <w:szCs w:val="40"/>
              </w:rPr>
              <w:t xml:space="preserve"> </w:t>
            </w:r>
            <w:r w:rsidRPr="00C41971">
              <w:rPr>
                <w:b/>
                <w:bCs/>
                <w:sz w:val="24"/>
                <w:szCs w:val="24"/>
              </w:rPr>
              <w:t xml:space="preserve">5 files (core, inspection, quality, stability, scientific &amp; </w:t>
            </w:r>
            <w:r w:rsidRPr="00C41971">
              <w:rPr>
                <w:b/>
                <w:bCs/>
                <w:sz w:val="24"/>
                <w:szCs w:val="24"/>
                <w:u w:val="single"/>
              </w:rPr>
              <w:t>PV</w:t>
            </w:r>
            <w:r w:rsidRPr="00C41971">
              <w:rPr>
                <w:b/>
                <w:bCs/>
                <w:sz w:val="24"/>
                <w:szCs w:val="24"/>
              </w:rPr>
              <w:t>)</w:t>
            </w:r>
          </w:p>
        </w:tc>
        <w:tc>
          <w:tcPr>
            <w:tcW w:w="1088" w:type="dxa"/>
            <w:hideMark/>
          </w:tcPr>
          <w:p w:rsidR="004245E1" w:rsidRPr="00C41971" w:rsidRDefault="004245E1" w:rsidP="0078579F">
            <w:pPr>
              <w:jc w:val="right"/>
              <w:rPr>
                <w:b/>
                <w:bCs/>
              </w:rPr>
            </w:pPr>
            <w:r w:rsidRPr="00C41971">
              <w:rPr>
                <w:b/>
                <w:bCs/>
                <w:rtl/>
              </w:rPr>
              <w:t xml:space="preserve">          </w:t>
            </w:r>
            <w:r w:rsidRPr="00C41971">
              <w:rPr>
                <w:rtl/>
              </w:rPr>
              <w:t> </w:t>
            </w:r>
          </w:p>
        </w:tc>
        <w:tc>
          <w:tcPr>
            <w:tcW w:w="981" w:type="dxa"/>
          </w:tcPr>
          <w:p w:rsidR="004245E1" w:rsidRPr="00C41971" w:rsidRDefault="004245E1" w:rsidP="0078579F">
            <w:pPr>
              <w:jc w:val="right"/>
              <w:rPr>
                <w:b/>
                <w:bCs/>
                <w:rtl/>
              </w:rPr>
            </w:pPr>
          </w:p>
        </w:tc>
      </w:tr>
      <w:tr w:rsidR="00C41971" w:rsidRPr="00C41971" w:rsidTr="0078579F">
        <w:trPr>
          <w:trHeight w:val="300"/>
        </w:trPr>
        <w:tc>
          <w:tcPr>
            <w:tcW w:w="1316" w:type="dxa"/>
            <w:noWrap/>
            <w:hideMark/>
          </w:tcPr>
          <w:p w:rsidR="004245E1" w:rsidRPr="00C41971" w:rsidRDefault="004245E1" w:rsidP="0078579F">
            <w:pPr>
              <w:jc w:val="right"/>
              <w:rPr>
                <w:b/>
                <w:bCs/>
              </w:rPr>
            </w:pPr>
            <w:r w:rsidRPr="00C41971">
              <w:rPr>
                <w:b/>
                <w:bCs/>
              </w:rPr>
              <w:t>7</w:t>
            </w:r>
          </w:p>
        </w:tc>
        <w:tc>
          <w:tcPr>
            <w:tcW w:w="6945" w:type="dxa"/>
            <w:hideMark/>
          </w:tcPr>
          <w:p w:rsidR="004245E1" w:rsidRPr="00C41971" w:rsidRDefault="004245E1" w:rsidP="0078579F">
            <w:pPr>
              <w:jc w:val="right"/>
              <w:rPr>
                <w:b/>
                <w:bCs/>
                <w:sz w:val="24"/>
                <w:szCs w:val="24"/>
              </w:rPr>
            </w:pPr>
            <w:r w:rsidRPr="00C41971">
              <w:rPr>
                <w:b/>
                <w:bCs/>
                <w:sz w:val="24"/>
                <w:szCs w:val="24"/>
              </w:rPr>
              <w:t xml:space="preserve">A certification that all data in the file is true and accurate and </w:t>
            </w:r>
            <w:r w:rsidRPr="00C41971">
              <w:rPr>
                <w:b/>
                <w:bCs/>
                <w:sz w:val="24"/>
                <w:szCs w:val="24"/>
                <w:u w:val="single"/>
              </w:rPr>
              <w:t>updated</w:t>
            </w:r>
            <w:r w:rsidRPr="00C41971">
              <w:rPr>
                <w:b/>
                <w:bCs/>
                <w:sz w:val="24"/>
                <w:szCs w:val="24"/>
              </w:rPr>
              <w:t xml:space="preserve"> and identical to the CD</w:t>
            </w:r>
          </w:p>
        </w:tc>
        <w:tc>
          <w:tcPr>
            <w:tcW w:w="1088" w:type="dxa"/>
            <w:hideMark/>
          </w:tcPr>
          <w:p w:rsidR="004245E1" w:rsidRPr="00C41971" w:rsidRDefault="004245E1" w:rsidP="0078579F">
            <w:pPr>
              <w:jc w:val="right"/>
              <w:rPr>
                <w:b/>
                <w:bCs/>
              </w:rPr>
            </w:pPr>
            <w:r w:rsidRPr="00C41971">
              <w:rPr>
                <w:b/>
                <w:bCs/>
                <w:rtl/>
              </w:rPr>
              <w:t xml:space="preserve">          </w:t>
            </w:r>
            <w:r w:rsidRPr="00C41971">
              <w:rPr>
                <w:rtl/>
              </w:rPr>
              <w:t> </w:t>
            </w:r>
          </w:p>
        </w:tc>
        <w:tc>
          <w:tcPr>
            <w:tcW w:w="981" w:type="dxa"/>
          </w:tcPr>
          <w:p w:rsidR="004245E1" w:rsidRPr="00C41971" w:rsidRDefault="004245E1" w:rsidP="0078579F">
            <w:pPr>
              <w:jc w:val="right"/>
              <w:rPr>
                <w:b/>
                <w:bCs/>
                <w:rtl/>
              </w:rPr>
            </w:pPr>
          </w:p>
        </w:tc>
      </w:tr>
      <w:tr w:rsidR="00C41971" w:rsidRPr="00C41971" w:rsidTr="0078579F">
        <w:trPr>
          <w:trHeight w:val="300"/>
        </w:trPr>
        <w:tc>
          <w:tcPr>
            <w:tcW w:w="1316" w:type="dxa"/>
            <w:noWrap/>
          </w:tcPr>
          <w:p w:rsidR="00ED0F83" w:rsidRPr="00C41971" w:rsidRDefault="00ED0F83" w:rsidP="0078579F">
            <w:pPr>
              <w:jc w:val="right"/>
              <w:rPr>
                <w:b/>
                <w:bCs/>
              </w:rPr>
            </w:pPr>
            <w:r w:rsidRPr="00C41971">
              <w:rPr>
                <w:b/>
                <w:bCs/>
              </w:rPr>
              <w:t>8</w:t>
            </w:r>
          </w:p>
        </w:tc>
        <w:tc>
          <w:tcPr>
            <w:tcW w:w="6945" w:type="dxa"/>
          </w:tcPr>
          <w:p w:rsidR="00ED0F83" w:rsidRPr="00C41971" w:rsidRDefault="00ED0F83" w:rsidP="0078579F">
            <w:pPr>
              <w:jc w:val="right"/>
              <w:rPr>
                <w:b/>
                <w:bCs/>
                <w:sz w:val="24"/>
                <w:szCs w:val="24"/>
              </w:rPr>
            </w:pPr>
            <w:r w:rsidRPr="00C41971">
              <w:rPr>
                <w:b/>
                <w:bCs/>
                <w:sz w:val="24"/>
                <w:szCs w:val="24"/>
              </w:rPr>
              <w:t>Copy of all approvals or Exemptions related to the Product (technical committee, scientific committee, inspection reports, …)</w:t>
            </w:r>
          </w:p>
        </w:tc>
        <w:tc>
          <w:tcPr>
            <w:tcW w:w="1088" w:type="dxa"/>
          </w:tcPr>
          <w:p w:rsidR="00ED0F83" w:rsidRPr="00C41971" w:rsidRDefault="00ED0F83" w:rsidP="0078579F">
            <w:pPr>
              <w:jc w:val="right"/>
              <w:rPr>
                <w:b/>
                <w:bCs/>
                <w:rtl/>
              </w:rPr>
            </w:pPr>
          </w:p>
        </w:tc>
        <w:tc>
          <w:tcPr>
            <w:tcW w:w="981" w:type="dxa"/>
          </w:tcPr>
          <w:p w:rsidR="00ED0F83" w:rsidRPr="00C41971" w:rsidRDefault="00ED0F83" w:rsidP="0078579F">
            <w:pPr>
              <w:jc w:val="right"/>
              <w:rPr>
                <w:b/>
                <w:bCs/>
                <w:rtl/>
              </w:rPr>
            </w:pPr>
          </w:p>
        </w:tc>
      </w:tr>
      <w:tr w:rsidR="00C41971" w:rsidRPr="00C41971" w:rsidTr="0078579F">
        <w:trPr>
          <w:trHeight w:val="960"/>
        </w:trPr>
        <w:tc>
          <w:tcPr>
            <w:tcW w:w="1316" w:type="dxa"/>
            <w:noWrap/>
            <w:hideMark/>
          </w:tcPr>
          <w:p w:rsidR="004245E1" w:rsidRPr="00C41971" w:rsidRDefault="004245E1" w:rsidP="0078579F">
            <w:pPr>
              <w:jc w:val="right"/>
              <w:rPr>
                <w:b/>
                <w:bCs/>
              </w:rPr>
            </w:pPr>
            <w:r w:rsidRPr="00C41971">
              <w:rPr>
                <w:b/>
                <w:bCs/>
              </w:rPr>
              <w:t>8</w:t>
            </w:r>
          </w:p>
        </w:tc>
        <w:tc>
          <w:tcPr>
            <w:tcW w:w="6945" w:type="dxa"/>
            <w:hideMark/>
          </w:tcPr>
          <w:p w:rsidR="004245E1" w:rsidRPr="00C41971" w:rsidRDefault="004245E1" w:rsidP="0078579F">
            <w:pPr>
              <w:jc w:val="right"/>
              <w:rPr>
                <w:b/>
                <w:bCs/>
                <w:sz w:val="24"/>
                <w:szCs w:val="24"/>
              </w:rPr>
            </w:pPr>
            <w:r w:rsidRPr="00C41971">
              <w:rPr>
                <w:b/>
                <w:bCs/>
                <w:sz w:val="24"/>
                <w:szCs w:val="24"/>
              </w:rPr>
              <w:t>Copy of Authorization letter for the person responsible for communication on behalf of</w:t>
            </w:r>
            <w:r w:rsidRPr="00C41971">
              <w:rPr>
                <w:sz w:val="24"/>
                <w:szCs w:val="24"/>
              </w:rPr>
              <w:t xml:space="preserve"> </w:t>
            </w:r>
            <w:r w:rsidRPr="00C41971">
              <w:rPr>
                <w:b/>
                <w:bCs/>
                <w:sz w:val="24"/>
                <w:szCs w:val="24"/>
              </w:rPr>
              <w:t>applicant during the procedure and this letter should be certified as truly signed</w:t>
            </w:r>
          </w:p>
        </w:tc>
        <w:tc>
          <w:tcPr>
            <w:tcW w:w="1088" w:type="dxa"/>
            <w:hideMark/>
          </w:tcPr>
          <w:p w:rsidR="004245E1" w:rsidRPr="00C41971" w:rsidRDefault="004245E1" w:rsidP="0078579F">
            <w:pPr>
              <w:jc w:val="right"/>
              <w:rPr>
                <w:b/>
                <w:bCs/>
              </w:rPr>
            </w:pPr>
            <w:r w:rsidRPr="00C41971">
              <w:rPr>
                <w:b/>
                <w:bCs/>
                <w:rtl/>
              </w:rPr>
              <w:t xml:space="preserve">          </w:t>
            </w:r>
            <w:r w:rsidRPr="00C41971">
              <w:rPr>
                <w:rtl/>
              </w:rPr>
              <w:t> </w:t>
            </w:r>
          </w:p>
        </w:tc>
        <w:tc>
          <w:tcPr>
            <w:tcW w:w="981" w:type="dxa"/>
          </w:tcPr>
          <w:p w:rsidR="004245E1" w:rsidRPr="00C41971" w:rsidRDefault="004245E1" w:rsidP="0078579F">
            <w:pPr>
              <w:jc w:val="right"/>
              <w:rPr>
                <w:b/>
                <w:bCs/>
                <w:rtl/>
              </w:rPr>
            </w:pPr>
          </w:p>
        </w:tc>
      </w:tr>
      <w:tr w:rsidR="00C41971" w:rsidRPr="00C41971" w:rsidTr="0078579F">
        <w:trPr>
          <w:trHeight w:val="443"/>
        </w:trPr>
        <w:tc>
          <w:tcPr>
            <w:tcW w:w="1316" w:type="dxa"/>
            <w:noWrap/>
            <w:hideMark/>
          </w:tcPr>
          <w:p w:rsidR="004245E1" w:rsidRPr="00C41971" w:rsidRDefault="004245E1" w:rsidP="0078579F">
            <w:pPr>
              <w:jc w:val="right"/>
              <w:rPr>
                <w:b/>
                <w:bCs/>
              </w:rPr>
            </w:pPr>
            <w:r w:rsidRPr="00C41971">
              <w:rPr>
                <w:b/>
                <w:bCs/>
              </w:rPr>
              <w:t>9</w:t>
            </w:r>
          </w:p>
        </w:tc>
        <w:tc>
          <w:tcPr>
            <w:tcW w:w="6945" w:type="dxa"/>
            <w:hideMark/>
          </w:tcPr>
          <w:p w:rsidR="00BE5387" w:rsidRPr="00C41971" w:rsidRDefault="004245E1" w:rsidP="002E4F8C">
            <w:pPr>
              <w:jc w:val="right"/>
              <w:rPr>
                <w:b/>
                <w:bCs/>
                <w:sz w:val="24"/>
                <w:szCs w:val="24"/>
              </w:rPr>
            </w:pPr>
            <w:r w:rsidRPr="00C41971">
              <w:rPr>
                <w:b/>
                <w:bCs/>
                <w:sz w:val="24"/>
                <w:szCs w:val="24"/>
              </w:rPr>
              <w:t xml:space="preserve">Payment receipt </w:t>
            </w:r>
            <w:r w:rsidR="002E4F8C">
              <w:rPr>
                <w:b/>
                <w:bCs/>
                <w:sz w:val="24"/>
                <w:szCs w:val="24"/>
              </w:rPr>
              <w:t>(according to last update of fees decree)</w:t>
            </w:r>
          </w:p>
        </w:tc>
        <w:tc>
          <w:tcPr>
            <w:tcW w:w="1088" w:type="dxa"/>
            <w:hideMark/>
          </w:tcPr>
          <w:p w:rsidR="004245E1" w:rsidRPr="00C41971" w:rsidRDefault="004245E1" w:rsidP="0078579F">
            <w:pPr>
              <w:jc w:val="right"/>
              <w:rPr>
                <w:b/>
                <w:bCs/>
              </w:rPr>
            </w:pPr>
            <w:r w:rsidRPr="00C41971">
              <w:rPr>
                <w:b/>
                <w:bCs/>
                <w:rtl/>
              </w:rPr>
              <w:t xml:space="preserve">          </w:t>
            </w:r>
            <w:r w:rsidRPr="00C41971">
              <w:rPr>
                <w:rtl/>
              </w:rPr>
              <w:t> </w:t>
            </w:r>
          </w:p>
        </w:tc>
        <w:tc>
          <w:tcPr>
            <w:tcW w:w="981" w:type="dxa"/>
          </w:tcPr>
          <w:p w:rsidR="0078579F" w:rsidRPr="00C41971" w:rsidRDefault="0078579F" w:rsidP="002E4F8C">
            <w:pPr>
              <w:rPr>
                <w:b/>
                <w:bCs/>
                <w:rtl/>
              </w:rPr>
            </w:pPr>
          </w:p>
          <w:p w:rsidR="0078579F" w:rsidRPr="00C41971" w:rsidRDefault="0078579F" w:rsidP="002E4F8C">
            <w:pPr>
              <w:rPr>
                <w:b/>
                <w:bCs/>
                <w:rtl/>
              </w:rPr>
            </w:pPr>
          </w:p>
        </w:tc>
      </w:tr>
      <w:tr w:rsidR="00C41971" w:rsidRPr="00C41971" w:rsidTr="00BE5387">
        <w:trPr>
          <w:trHeight w:val="503"/>
        </w:trPr>
        <w:tc>
          <w:tcPr>
            <w:tcW w:w="1316" w:type="dxa"/>
            <w:noWrap/>
            <w:hideMark/>
          </w:tcPr>
          <w:p w:rsidR="004245E1" w:rsidRPr="00C41971" w:rsidRDefault="004245E1" w:rsidP="00BE5387">
            <w:pPr>
              <w:jc w:val="right"/>
              <w:rPr>
                <w:b/>
                <w:bCs/>
              </w:rPr>
            </w:pPr>
            <w:r w:rsidRPr="00C41971">
              <w:rPr>
                <w:b/>
                <w:bCs/>
              </w:rPr>
              <w:t>10  </w:t>
            </w:r>
          </w:p>
        </w:tc>
        <w:tc>
          <w:tcPr>
            <w:tcW w:w="6945" w:type="dxa"/>
            <w:hideMark/>
          </w:tcPr>
          <w:p w:rsidR="004245E1" w:rsidRPr="00C41971" w:rsidRDefault="004245E1" w:rsidP="0078579F">
            <w:pPr>
              <w:jc w:val="right"/>
              <w:rPr>
                <w:b/>
                <w:bCs/>
                <w:sz w:val="24"/>
                <w:szCs w:val="24"/>
              </w:rPr>
            </w:pPr>
            <w:r w:rsidRPr="00C41971">
              <w:rPr>
                <w:b/>
                <w:bCs/>
                <w:sz w:val="24"/>
                <w:szCs w:val="24"/>
              </w:rPr>
              <w:t>Application form for registration of biological medicinal products Signed &amp; Stamped by the Applicant (each paper)</w:t>
            </w:r>
          </w:p>
        </w:tc>
        <w:tc>
          <w:tcPr>
            <w:tcW w:w="1088" w:type="dxa"/>
            <w:hideMark/>
          </w:tcPr>
          <w:p w:rsidR="004245E1" w:rsidRPr="00C41971" w:rsidRDefault="004245E1" w:rsidP="0078579F">
            <w:pPr>
              <w:jc w:val="right"/>
              <w:rPr>
                <w:b/>
                <w:bCs/>
              </w:rPr>
            </w:pPr>
            <w:r w:rsidRPr="00C41971">
              <w:rPr>
                <w:b/>
                <w:bCs/>
                <w:rtl/>
              </w:rPr>
              <w:t xml:space="preserve">          </w:t>
            </w:r>
            <w:r w:rsidRPr="00C41971">
              <w:rPr>
                <w:rtl/>
              </w:rPr>
              <w:t> </w:t>
            </w:r>
          </w:p>
        </w:tc>
        <w:tc>
          <w:tcPr>
            <w:tcW w:w="981" w:type="dxa"/>
          </w:tcPr>
          <w:p w:rsidR="002E4F8C" w:rsidRDefault="002E4F8C" w:rsidP="00BE5387">
            <w:pPr>
              <w:rPr>
                <w:b/>
                <w:bCs/>
                <w:rtl/>
              </w:rPr>
            </w:pPr>
          </w:p>
          <w:p w:rsidR="002E4F8C" w:rsidRPr="00C41971" w:rsidRDefault="002E4F8C" w:rsidP="00BE5387">
            <w:pPr>
              <w:rPr>
                <w:b/>
                <w:bCs/>
                <w:rtl/>
              </w:rPr>
            </w:pPr>
          </w:p>
        </w:tc>
      </w:tr>
      <w:tr w:rsidR="00C41971" w:rsidRPr="00C41971" w:rsidTr="0078579F">
        <w:trPr>
          <w:trHeight w:val="300"/>
        </w:trPr>
        <w:tc>
          <w:tcPr>
            <w:tcW w:w="1316" w:type="dxa"/>
            <w:vMerge w:val="restart"/>
            <w:noWrap/>
            <w:hideMark/>
          </w:tcPr>
          <w:p w:rsidR="004245E1" w:rsidRPr="00C41971" w:rsidRDefault="004245E1" w:rsidP="0078579F">
            <w:pPr>
              <w:jc w:val="right"/>
              <w:rPr>
                <w:b/>
                <w:bCs/>
              </w:rPr>
            </w:pPr>
            <w:r w:rsidRPr="00C41971">
              <w:rPr>
                <w:b/>
                <w:bCs/>
              </w:rPr>
              <w:t>11</w:t>
            </w:r>
          </w:p>
          <w:p w:rsidR="004245E1" w:rsidRPr="00C41971" w:rsidRDefault="004245E1" w:rsidP="0078579F">
            <w:pPr>
              <w:jc w:val="right"/>
              <w:rPr>
                <w:b/>
                <w:bCs/>
              </w:rPr>
            </w:pPr>
            <w:r w:rsidRPr="00C41971">
              <w:rPr>
                <w:b/>
                <w:bCs/>
              </w:rPr>
              <w:t> </w:t>
            </w:r>
          </w:p>
          <w:p w:rsidR="004245E1" w:rsidRPr="00C41971" w:rsidRDefault="004245E1" w:rsidP="0078579F">
            <w:pPr>
              <w:jc w:val="right"/>
              <w:rPr>
                <w:b/>
                <w:bCs/>
              </w:rPr>
            </w:pPr>
            <w:r w:rsidRPr="00C41971">
              <w:rPr>
                <w:b/>
                <w:bCs/>
              </w:rPr>
              <w:lastRenderedPageBreak/>
              <w:t> </w:t>
            </w:r>
          </w:p>
          <w:p w:rsidR="004245E1" w:rsidRPr="00C41971" w:rsidRDefault="004245E1" w:rsidP="0078579F">
            <w:pPr>
              <w:jc w:val="right"/>
              <w:rPr>
                <w:b/>
                <w:bCs/>
              </w:rPr>
            </w:pPr>
            <w:r w:rsidRPr="00C41971">
              <w:rPr>
                <w:b/>
                <w:bCs/>
              </w:rPr>
              <w:t> </w:t>
            </w:r>
          </w:p>
          <w:p w:rsidR="004245E1" w:rsidRPr="00C41971" w:rsidRDefault="004245E1" w:rsidP="0078579F">
            <w:pPr>
              <w:jc w:val="right"/>
              <w:rPr>
                <w:b/>
                <w:bCs/>
              </w:rPr>
            </w:pPr>
            <w:r w:rsidRPr="00C41971">
              <w:rPr>
                <w:b/>
                <w:bCs/>
              </w:rPr>
              <w:t> </w:t>
            </w:r>
          </w:p>
          <w:p w:rsidR="004245E1" w:rsidRPr="00C41971" w:rsidRDefault="004245E1" w:rsidP="0078579F">
            <w:pPr>
              <w:jc w:val="right"/>
              <w:rPr>
                <w:b/>
                <w:bCs/>
              </w:rPr>
            </w:pPr>
            <w:r w:rsidRPr="00C41971">
              <w:rPr>
                <w:b/>
                <w:bCs/>
              </w:rPr>
              <w:t> </w:t>
            </w:r>
          </w:p>
          <w:p w:rsidR="004245E1" w:rsidRPr="00C41971" w:rsidRDefault="004245E1" w:rsidP="0078579F">
            <w:pPr>
              <w:jc w:val="right"/>
              <w:rPr>
                <w:b/>
                <w:bCs/>
              </w:rPr>
            </w:pPr>
            <w:r w:rsidRPr="00C41971">
              <w:rPr>
                <w:b/>
                <w:bCs/>
              </w:rPr>
              <w:t> </w:t>
            </w:r>
          </w:p>
          <w:p w:rsidR="004245E1" w:rsidRPr="00C41971" w:rsidRDefault="004245E1" w:rsidP="0078579F">
            <w:pPr>
              <w:jc w:val="right"/>
              <w:rPr>
                <w:b/>
                <w:bCs/>
              </w:rPr>
            </w:pPr>
            <w:r w:rsidRPr="00C41971">
              <w:rPr>
                <w:b/>
                <w:bCs/>
              </w:rPr>
              <w:t> </w:t>
            </w:r>
          </w:p>
          <w:p w:rsidR="004245E1" w:rsidRPr="00C41971" w:rsidRDefault="004245E1" w:rsidP="0078579F">
            <w:pPr>
              <w:jc w:val="right"/>
              <w:rPr>
                <w:b/>
                <w:bCs/>
              </w:rPr>
            </w:pPr>
            <w:r w:rsidRPr="00C41971">
              <w:rPr>
                <w:b/>
                <w:bCs/>
              </w:rPr>
              <w:t> </w:t>
            </w:r>
          </w:p>
          <w:p w:rsidR="004245E1" w:rsidRPr="00C41971" w:rsidRDefault="004245E1" w:rsidP="0078579F">
            <w:pPr>
              <w:jc w:val="right"/>
              <w:rPr>
                <w:b/>
                <w:bCs/>
              </w:rPr>
            </w:pPr>
            <w:r w:rsidRPr="00C41971">
              <w:rPr>
                <w:b/>
                <w:bCs/>
              </w:rPr>
              <w:t> </w:t>
            </w:r>
          </w:p>
        </w:tc>
        <w:tc>
          <w:tcPr>
            <w:tcW w:w="6945" w:type="dxa"/>
            <w:hideMark/>
          </w:tcPr>
          <w:p w:rsidR="004245E1" w:rsidRPr="00C41971" w:rsidRDefault="00FD013E" w:rsidP="0078579F">
            <w:pPr>
              <w:jc w:val="right"/>
              <w:rPr>
                <w:b/>
                <w:bCs/>
                <w:sz w:val="24"/>
                <w:szCs w:val="24"/>
              </w:rPr>
            </w:pPr>
            <w:r w:rsidRPr="00C41971">
              <w:rPr>
                <w:b/>
                <w:bCs/>
                <w:sz w:val="24"/>
                <w:szCs w:val="24"/>
              </w:rPr>
              <w:lastRenderedPageBreak/>
              <w:t>Composition Certificate</w:t>
            </w:r>
          </w:p>
        </w:tc>
        <w:tc>
          <w:tcPr>
            <w:tcW w:w="1088" w:type="dxa"/>
            <w:hideMark/>
          </w:tcPr>
          <w:p w:rsidR="004245E1" w:rsidRPr="00C41971" w:rsidRDefault="004245E1" w:rsidP="0078579F">
            <w:pPr>
              <w:jc w:val="right"/>
              <w:rPr>
                <w:b/>
                <w:bCs/>
              </w:rPr>
            </w:pPr>
            <w:r w:rsidRPr="00C41971">
              <w:rPr>
                <w:b/>
                <w:bCs/>
                <w:rtl/>
              </w:rPr>
              <w:t xml:space="preserve">          </w:t>
            </w:r>
            <w:r w:rsidRPr="00C41971">
              <w:rPr>
                <w:rtl/>
              </w:rPr>
              <w:t> </w:t>
            </w:r>
          </w:p>
        </w:tc>
        <w:tc>
          <w:tcPr>
            <w:tcW w:w="981" w:type="dxa"/>
          </w:tcPr>
          <w:p w:rsidR="004245E1" w:rsidRPr="00C41971" w:rsidRDefault="004245E1" w:rsidP="0078579F">
            <w:pPr>
              <w:jc w:val="right"/>
              <w:rPr>
                <w:b/>
                <w:bCs/>
                <w:rtl/>
              </w:rPr>
            </w:pPr>
          </w:p>
        </w:tc>
      </w:tr>
      <w:tr w:rsidR="00C41971" w:rsidRPr="00C41971" w:rsidTr="0078579F">
        <w:trPr>
          <w:trHeight w:val="300"/>
        </w:trPr>
        <w:tc>
          <w:tcPr>
            <w:tcW w:w="1316" w:type="dxa"/>
            <w:vMerge/>
            <w:noWrap/>
          </w:tcPr>
          <w:p w:rsidR="004245E1" w:rsidRPr="00C41971" w:rsidRDefault="004245E1" w:rsidP="0078579F">
            <w:pPr>
              <w:jc w:val="right"/>
              <w:rPr>
                <w:b/>
                <w:bCs/>
              </w:rPr>
            </w:pPr>
          </w:p>
        </w:tc>
        <w:tc>
          <w:tcPr>
            <w:tcW w:w="6945" w:type="dxa"/>
          </w:tcPr>
          <w:p w:rsidR="004245E1" w:rsidRPr="00C41971" w:rsidRDefault="004245E1" w:rsidP="0078579F">
            <w:pPr>
              <w:jc w:val="right"/>
              <w:rPr>
                <w:sz w:val="16"/>
                <w:szCs w:val="16"/>
              </w:rPr>
            </w:pPr>
            <w:r w:rsidRPr="00C41971">
              <w:rPr>
                <w:sz w:val="16"/>
                <w:szCs w:val="16"/>
              </w:rPr>
              <w:t>Original</w:t>
            </w:r>
          </w:p>
        </w:tc>
        <w:tc>
          <w:tcPr>
            <w:tcW w:w="1088" w:type="dxa"/>
          </w:tcPr>
          <w:p w:rsidR="004245E1" w:rsidRPr="00C41971" w:rsidRDefault="004245E1" w:rsidP="0078579F">
            <w:pPr>
              <w:jc w:val="right"/>
              <w:rPr>
                <w:b/>
                <w:bCs/>
                <w:rtl/>
              </w:rPr>
            </w:pPr>
          </w:p>
        </w:tc>
        <w:tc>
          <w:tcPr>
            <w:tcW w:w="981" w:type="dxa"/>
          </w:tcPr>
          <w:p w:rsidR="004245E1" w:rsidRPr="00C41971" w:rsidRDefault="004245E1" w:rsidP="0078579F">
            <w:pPr>
              <w:jc w:val="right"/>
              <w:rPr>
                <w:b/>
                <w:bCs/>
                <w:rtl/>
              </w:rPr>
            </w:pPr>
          </w:p>
        </w:tc>
      </w:tr>
      <w:tr w:rsidR="00C41971" w:rsidRPr="00C41971" w:rsidTr="0078579F">
        <w:trPr>
          <w:trHeight w:val="300"/>
        </w:trPr>
        <w:tc>
          <w:tcPr>
            <w:tcW w:w="1316" w:type="dxa"/>
            <w:vMerge/>
            <w:noWrap/>
          </w:tcPr>
          <w:p w:rsidR="004245E1" w:rsidRPr="00C41971" w:rsidRDefault="004245E1" w:rsidP="0078579F">
            <w:pPr>
              <w:jc w:val="right"/>
              <w:rPr>
                <w:b/>
                <w:bCs/>
              </w:rPr>
            </w:pPr>
          </w:p>
        </w:tc>
        <w:tc>
          <w:tcPr>
            <w:tcW w:w="6945" w:type="dxa"/>
          </w:tcPr>
          <w:p w:rsidR="004245E1" w:rsidRPr="00C41971" w:rsidRDefault="004245E1" w:rsidP="0078579F">
            <w:pPr>
              <w:jc w:val="right"/>
              <w:rPr>
                <w:sz w:val="16"/>
                <w:szCs w:val="16"/>
              </w:rPr>
            </w:pPr>
            <w:r w:rsidRPr="00C41971">
              <w:rPr>
                <w:sz w:val="16"/>
                <w:szCs w:val="16"/>
              </w:rPr>
              <w:t xml:space="preserve">Authenticated &amp; Notarized (if not attached to CPP)   </w:t>
            </w:r>
            <w:r w:rsidR="00FD013E" w:rsidRPr="00C41971">
              <w:rPr>
                <w:sz w:val="16"/>
                <w:szCs w:val="16"/>
              </w:rPr>
              <w:t xml:space="preserve">            </w:t>
            </w:r>
            <w:r w:rsidRPr="00C41971">
              <w:rPr>
                <w:sz w:val="16"/>
                <w:szCs w:val="16"/>
              </w:rPr>
              <w:t>* for imported products</w:t>
            </w:r>
          </w:p>
        </w:tc>
        <w:tc>
          <w:tcPr>
            <w:tcW w:w="1088" w:type="dxa"/>
          </w:tcPr>
          <w:p w:rsidR="004245E1" w:rsidRPr="00C41971" w:rsidRDefault="004245E1" w:rsidP="0078579F">
            <w:pPr>
              <w:jc w:val="right"/>
              <w:rPr>
                <w:b/>
                <w:bCs/>
                <w:rtl/>
              </w:rPr>
            </w:pPr>
          </w:p>
        </w:tc>
        <w:tc>
          <w:tcPr>
            <w:tcW w:w="981" w:type="dxa"/>
          </w:tcPr>
          <w:p w:rsidR="004245E1" w:rsidRPr="00C41971" w:rsidRDefault="004245E1" w:rsidP="0078579F">
            <w:pPr>
              <w:jc w:val="right"/>
              <w:rPr>
                <w:b/>
                <w:bCs/>
                <w:rtl/>
              </w:rPr>
            </w:pPr>
          </w:p>
        </w:tc>
      </w:tr>
      <w:tr w:rsidR="00C41971" w:rsidRPr="00C41971" w:rsidTr="0078579F">
        <w:trPr>
          <w:trHeight w:val="300"/>
        </w:trPr>
        <w:tc>
          <w:tcPr>
            <w:tcW w:w="1316" w:type="dxa"/>
            <w:vMerge/>
            <w:noWrap/>
            <w:hideMark/>
          </w:tcPr>
          <w:p w:rsidR="004245E1" w:rsidRPr="00C41971" w:rsidRDefault="004245E1" w:rsidP="0078579F">
            <w:pPr>
              <w:jc w:val="right"/>
              <w:rPr>
                <w:b/>
                <w:bCs/>
              </w:rPr>
            </w:pPr>
          </w:p>
        </w:tc>
        <w:tc>
          <w:tcPr>
            <w:tcW w:w="6945" w:type="dxa"/>
            <w:hideMark/>
          </w:tcPr>
          <w:p w:rsidR="004245E1" w:rsidRPr="00C41971" w:rsidRDefault="004245E1" w:rsidP="0078579F">
            <w:pPr>
              <w:jc w:val="right"/>
              <w:rPr>
                <w:sz w:val="16"/>
                <w:szCs w:val="16"/>
              </w:rPr>
            </w:pPr>
            <w:r w:rsidRPr="00C41971">
              <w:rPr>
                <w:sz w:val="16"/>
                <w:szCs w:val="16"/>
              </w:rPr>
              <w:t xml:space="preserve">On license holder letter head </w:t>
            </w:r>
          </w:p>
        </w:tc>
        <w:tc>
          <w:tcPr>
            <w:tcW w:w="1088" w:type="dxa"/>
            <w:hideMark/>
          </w:tcPr>
          <w:p w:rsidR="004245E1" w:rsidRPr="00C41971" w:rsidRDefault="004245E1" w:rsidP="0078579F">
            <w:pPr>
              <w:jc w:val="right"/>
              <w:rPr>
                <w:b/>
                <w:bCs/>
              </w:rPr>
            </w:pPr>
            <w:r w:rsidRPr="00C41971">
              <w:rPr>
                <w:b/>
                <w:bCs/>
                <w:rtl/>
              </w:rPr>
              <w:t xml:space="preserve">          </w:t>
            </w:r>
            <w:r w:rsidRPr="00C41971">
              <w:rPr>
                <w:rtl/>
              </w:rPr>
              <w:t> </w:t>
            </w:r>
          </w:p>
        </w:tc>
        <w:tc>
          <w:tcPr>
            <w:tcW w:w="981" w:type="dxa"/>
          </w:tcPr>
          <w:p w:rsidR="004245E1" w:rsidRPr="00C41971" w:rsidRDefault="004245E1" w:rsidP="0078579F">
            <w:pPr>
              <w:jc w:val="right"/>
              <w:rPr>
                <w:b/>
                <w:bCs/>
                <w:rtl/>
              </w:rPr>
            </w:pPr>
          </w:p>
        </w:tc>
      </w:tr>
      <w:tr w:rsidR="00C41971" w:rsidRPr="00C41971" w:rsidTr="0078579F">
        <w:trPr>
          <w:trHeight w:val="300"/>
        </w:trPr>
        <w:tc>
          <w:tcPr>
            <w:tcW w:w="1316" w:type="dxa"/>
            <w:vMerge/>
            <w:noWrap/>
            <w:hideMark/>
          </w:tcPr>
          <w:p w:rsidR="004245E1" w:rsidRPr="00C41971" w:rsidRDefault="004245E1" w:rsidP="0078579F">
            <w:pPr>
              <w:jc w:val="right"/>
              <w:rPr>
                <w:b/>
                <w:bCs/>
              </w:rPr>
            </w:pPr>
          </w:p>
        </w:tc>
        <w:tc>
          <w:tcPr>
            <w:tcW w:w="6945" w:type="dxa"/>
            <w:hideMark/>
          </w:tcPr>
          <w:p w:rsidR="004245E1" w:rsidRPr="00C41971" w:rsidRDefault="004245E1" w:rsidP="0078579F">
            <w:pPr>
              <w:jc w:val="right"/>
              <w:rPr>
                <w:sz w:val="16"/>
                <w:szCs w:val="16"/>
              </w:rPr>
            </w:pPr>
            <w:r w:rsidRPr="00C41971">
              <w:rPr>
                <w:sz w:val="16"/>
                <w:szCs w:val="16"/>
              </w:rPr>
              <w:t>Signed &amp; Stamped by the license holder</w:t>
            </w:r>
          </w:p>
        </w:tc>
        <w:tc>
          <w:tcPr>
            <w:tcW w:w="1088" w:type="dxa"/>
            <w:hideMark/>
          </w:tcPr>
          <w:p w:rsidR="004245E1" w:rsidRPr="00C41971" w:rsidRDefault="004245E1" w:rsidP="0078579F">
            <w:pPr>
              <w:jc w:val="right"/>
              <w:rPr>
                <w:b/>
                <w:bCs/>
              </w:rPr>
            </w:pPr>
            <w:r w:rsidRPr="00C41971">
              <w:rPr>
                <w:b/>
                <w:bCs/>
                <w:rtl/>
              </w:rPr>
              <w:t xml:space="preserve">          </w:t>
            </w:r>
            <w:r w:rsidRPr="00C41971">
              <w:rPr>
                <w:rtl/>
              </w:rPr>
              <w:t> </w:t>
            </w:r>
          </w:p>
        </w:tc>
        <w:tc>
          <w:tcPr>
            <w:tcW w:w="981" w:type="dxa"/>
          </w:tcPr>
          <w:p w:rsidR="004245E1" w:rsidRPr="00C41971" w:rsidRDefault="004245E1" w:rsidP="0078579F">
            <w:pPr>
              <w:jc w:val="right"/>
              <w:rPr>
                <w:b/>
                <w:bCs/>
                <w:rtl/>
              </w:rPr>
            </w:pPr>
          </w:p>
        </w:tc>
      </w:tr>
      <w:tr w:rsidR="00C41971" w:rsidRPr="00C41971" w:rsidTr="0078579F">
        <w:trPr>
          <w:trHeight w:val="300"/>
        </w:trPr>
        <w:tc>
          <w:tcPr>
            <w:tcW w:w="1316" w:type="dxa"/>
            <w:vMerge/>
            <w:noWrap/>
            <w:hideMark/>
          </w:tcPr>
          <w:p w:rsidR="004245E1" w:rsidRPr="00C41971" w:rsidRDefault="004245E1" w:rsidP="0078579F">
            <w:pPr>
              <w:jc w:val="right"/>
              <w:rPr>
                <w:b/>
                <w:bCs/>
              </w:rPr>
            </w:pPr>
          </w:p>
        </w:tc>
        <w:tc>
          <w:tcPr>
            <w:tcW w:w="6945" w:type="dxa"/>
            <w:hideMark/>
          </w:tcPr>
          <w:p w:rsidR="004245E1" w:rsidRPr="00C41971" w:rsidRDefault="004245E1" w:rsidP="0078579F">
            <w:pPr>
              <w:jc w:val="right"/>
              <w:rPr>
                <w:sz w:val="16"/>
                <w:szCs w:val="16"/>
              </w:rPr>
            </w:pPr>
            <w:r w:rsidRPr="00C41971">
              <w:rPr>
                <w:sz w:val="16"/>
                <w:szCs w:val="16"/>
              </w:rPr>
              <w:t xml:space="preserve">Trade name of the product is specified </w:t>
            </w:r>
          </w:p>
        </w:tc>
        <w:tc>
          <w:tcPr>
            <w:tcW w:w="1088" w:type="dxa"/>
            <w:hideMark/>
          </w:tcPr>
          <w:p w:rsidR="004245E1" w:rsidRPr="00C41971" w:rsidRDefault="004245E1" w:rsidP="0078579F">
            <w:pPr>
              <w:jc w:val="right"/>
              <w:rPr>
                <w:b/>
                <w:bCs/>
              </w:rPr>
            </w:pPr>
            <w:r w:rsidRPr="00C41971">
              <w:rPr>
                <w:b/>
                <w:bCs/>
                <w:rtl/>
              </w:rPr>
              <w:t xml:space="preserve">          </w:t>
            </w:r>
            <w:r w:rsidRPr="00C41971">
              <w:rPr>
                <w:rtl/>
              </w:rPr>
              <w:t> </w:t>
            </w:r>
          </w:p>
        </w:tc>
        <w:tc>
          <w:tcPr>
            <w:tcW w:w="981" w:type="dxa"/>
          </w:tcPr>
          <w:p w:rsidR="004245E1" w:rsidRPr="00C41971" w:rsidRDefault="004245E1" w:rsidP="0078579F">
            <w:pPr>
              <w:jc w:val="right"/>
              <w:rPr>
                <w:b/>
                <w:bCs/>
                <w:rtl/>
              </w:rPr>
            </w:pPr>
          </w:p>
        </w:tc>
      </w:tr>
      <w:tr w:rsidR="00C41971" w:rsidRPr="00C41971" w:rsidTr="0078579F">
        <w:trPr>
          <w:trHeight w:val="300"/>
        </w:trPr>
        <w:tc>
          <w:tcPr>
            <w:tcW w:w="1316" w:type="dxa"/>
            <w:vMerge/>
            <w:noWrap/>
            <w:hideMark/>
          </w:tcPr>
          <w:p w:rsidR="004245E1" w:rsidRPr="00C41971" w:rsidRDefault="004245E1" w:rsidP="0078579F">
            <w:pPr>
              <w:jc w:val="right"/>
              <w:rPr>
                <w:b/>
                <w:bCs/>
              </w:rPr>
            </w:pPr>
          </w:p>
        </w:tc>
        <w:tc>
          <w:tcPr>
            <w:tcW w:w="6945" w:type="dxa"/>
            <w:hideMark/>
          </w:tcPr>
          <w:p w:rsidR="004245E1" w:rsidRPr="00C41971" w:rsidRDefault="004245E1" w:rsidP="0078579F">
            <w:pPr>
              <w:jc w:val="right"/>
              <w:rPr>
                <w:sz w:val="16"/>
                <w:szCs w:val="16"/>
              </w:rPr>
            </w:pPr>
            <w:r w:rsidRPr="00C41971">
              <w:rPr>
                <w:sz w:val="16"/>
                <w:szCs w:val="16"/>
              </w:rPr>
              <w:t>Dosage form of the product is specified</w:t>
            </w:r>
          </w:p>
        </w:tc>
        <w:tc>
          <w:tcPr>
            <w:tcW w:w="1088" w:type="dxa"/>
            <w:hideMark/>
          </w:tcPr>
          <w:p w:rsidR="004245E1" w:rsidRPr="00C41971" w:rsidRDefault="004245E1" w:rsidP="0078579F">
            <w:pPr>
              <w:jc w:val="right"/>
              <w:rPr>
                <w:b/>
                <w:bCs/>
              </w:rPr>
            </w:pPr>
            <w:r w:rsidRPr="00C41971">
              <w:rPr>
                <w:b/>
                <w:bCs/>
                <w:rtl/>
              </w:rPr>
              <w:t xml:space="preserve">          </w:t>
            </w:r>
            <w:r w:rsidRPr="00C41971">
              <w:rPr>
                <w:rtl/>
              </w:rPr>
              <w:t> </w:t>
            </w:r>
          </w:p>
        </w:tc>
        <w:tc>
          <w:tcPr>
            <w:tcW w:w="981" w:type="dxa"/>
          </w:tcPr>
          <w:p w:rsidR="004245E1" w:rsidRPr="00C41971" w:rsidRDefault="004245E1" w:rsidP="0078579F">
            <w:pPr>
              <w:jc w:val="right"/>
              <w:rPr>
                <w:b/>
                <w:bCs/>
                <w:rtl/>
              </w:rPr>
            </w:pPr>
          </w:p>
        </w:tc>
      </w:tr>
      <w:tr w:rsidR="00C41971" w:rsidRPr="00C41971" w:rsidTr="0078579F">
        <w:trPr>
          <w:trHeight w:val="300"/>
        </w:trPr>
        <w:tc>
          <w:tcPr>
            <w:tcW w:w="1316" w:type="dxa"/>
            <w:vMerge/>
            <w:noWrap/>
            <w:hideMark/>
          </w:tcPr>
          <w:p w:rsidR="004245E1" w:rsidRPr="00C41971" w:rsidRDefault="004245E1" w:rsidP="0078579F">
            <w:pPr>
              <w:jc w:val="right"/>
              <w:rPr>
                <w:b/>
                <w:bCs/>
              </w:rPr>
            </w:pPr>
          </w:p>
        </w:tc>
        <w:tc>
          <w:tcPr>
            <w:tcW w:w="6945" w:type="dxa"/>
            <w:hideMark/>
          </w:tcPr>
          <w:p w:rsidR="004245E1" w:rsidRPr="00C41971" w:rsidRDefault="004245E1" w:rsidP="0078579F">
            <w:pPr>
              <w:jc w:val="right"/>
              <w:rPr>
                <w:sz w:val="16"/>
                <w:szCs w:val="16"/>
              </w:rPr>
            </w:pPr>
            <w:r w:rsidRPr="00C41971">
              <w:rPr>
                <w:sz w:val="16"/>
                <w:szCs w:val="16"/>
              </w:rPr>
              <w:t>Active ingredient (s) with its (their) quantity (</w:t>
            </w:r>
            <w:proofErr w:type="spellStart"/>
            <w:r w:rsidRPr="00C41971">
              <w:rPr>
                <w:sz w:val="16"/>
                <w:szCs w:val="16"/>
              </w:rPr>
              <w:t>ies</w:t>
            </w:r>
            <w:proofErr w:type="spellEnd"/>
            <w:r w:rsidRPr="00C41971">
              <w:rPr>
                <w:sz w:val="16"/>
                <w:szCs w:val="16"/>
              </w:rPr>
              <w:t>) per unit dose is (are) specified</w:t>
            </w:r>
          </w:p>
        </w:tc>
        <w:tc>
          <w:tcPr>
            <w:tcW w:w="1088" w:type="dxa"/>
            <w:hideMark/>
          </w:tcPr>
          <w:p w:rsidR="004245E1" w:rsidRPr="00C41971" w:rsidRDefault="004245E1" w:rsidP="0078579F">
            <w:pPr>
              <w:jc w:val="right"/>
              <w:rPr>
                <w:b/>
                <w:bCs/>
              </w:rPr>
            </w:pPr>
            <w:r w:rsidRPr="00C41971">
              <w:rPr>
                <w:b/>
                <w:bCs/>
                <w:rtl/>
              </w:rPr>
              <w:t xml:space="preserve">          </w:t>
            </w:r>
            <w:r w:rsidRPr="00C41971">
              <w:rPr>
                <w:rtl/>
              </w:rPr>
              <w:t> </w:t>
            </w:r>
          </w:p>
        </w:tc>
        <w:tc>
          <w:tcPr>
            <w:tcW w:w="981" w:type="dxa"/>
          </w:tcPr>
          <w:p w:rsidR="004245E1" w:rsidRPr="00C41971" w:rsidRDefault="004245E1" w:rsidP="0078579F">
            <w:pPr>
              <w:jc w:val="right"/>
              <w:rPr>
                <w:b/>
                <w:bCs/>
                <w:rtl/>
              </w:rPr>
            </w:pPr>
          </w:p>
        </w:tc>
      </w:tr>
      <w:tr w:rsidR="00C41971" w:rsidRPr="00C41971" w:rsidTr="0078579F">
        <w:trPr>
          <w:trHeight w:val="300"/>
        </w:trPr>
        <w:tc>
          <w:tcPr>
            <w:tcW w:w="1316" w:type="dxa"/>
            <w:vMerge/>
            <w:noWrap/>
            <w:hideMark/>
          </w:tcPr>
          <w:p w:rsidR="004245E1" w:rsidRPr="00C41971" w:rsidRDefault="004245E1" w:rsidP="0078579F">
            <w:pPr>
              <w:jc w:val="right"/>
              <w:rPr>
                <w:b/>
                <w:bCs/>
              </w:rPr>
            </w:pPr>
          </w:p>
        </w:tc>
        <w:tc>
          <w:tcPr>
            <w:tcW w:w="6945" w:type="dxa"/>
            <w:hideMark/>
          </w:tcPr>
          <w:p w:rsidR="004245E1" w:rsidRPr="00C41971" w:rsidRDefault="004245E1" w:rsidP="0078579F">
            <w:pPr>
              <w:jc w:val="right"/>
              <w:rPr>
                <w:sz w:val="16"/>
                <w:szCs w:val="16"/>
              </w:rPr>
            </w:pPr>
            <w:r w:rsidRPr="00C41971">
              <w:rPr>
                <w:sz w:val="16"/>
                <w:szCs w:val="16"/>
              </w:rPr>
              <w:t>inactive ingredient (s) with its (their) quantity (</w:t>
            </w:r>
            <w:proofErr w:type="spellStart"/>
            <w:r w:rsidRPr="00C41971">
              <w:rPr>
                <w:sz w:val="16"/>
                <w:szCs w:val="16"/>
              </w:rPr>
              <w:t>ies</w:t>
            </w:r>
            <w:proofErr w:type="spellEnd"/>
            <w:r w:rsidRPr="00C41971">
              <w:rPr>
                <w:sz w:val="16"/>
                <w:szCs w:val="16"/>
              </w:rPr>
              <w:t>) per unit dose is (are) specified</w:t>
            </w:r>
          </w:p>
        </w:tc>
        <w:tc>
          <w:tcPr>
            <w:tcW w:w="1088" w:type="dxa"/>
            <w:hideMark/>
          </w:tcPr>
          <w:p w:rsidR="004245E1" w:rsidRPr="00C41971" w:rsidRDefault="004245E1" w:rsidP="0078579F">
            <w:pPr>
              <w:jc w:val="right"/>
              <w:rPr>
                <w:b/>
                <w:bCs/>
              </w:rPr>
            </w:pPr>
            <w:r w:rsidRPr="00C41971">
              <w:rPr>
                <w:b/>
                <w:bCs/>
                <w:rtl/>
              </w:rPr>
              <w:t xml:space="preserve">          </w:t>
            </w:r>
            <w:r w:rsidRPr="00C41971">
              <w:rPr>
                <w:rtl/>
              </w:rPr>
              <w:t> </w:t>
            </w:r>
          </w:p>
        </w:tc>
        <w:tc>
          <w:tcPr>
            <w:tcW w:w="981" w:type="dxa"/>
          </w:tcPr>
          <w:p w:rsidR="004245E1" w:rsidRPr="00C41971" w:rsidRDefault="004245E1" w:rsidP="0078579F">
            <w:pPr>
              <w:jc w:val="right"/>
              <w:rPr>
                <w:b/>
                <w:bCs/>
                <w:rtl/>
              </w:rPr>
            </w:pPr>
          </w:p>
        </w:tc>
      </w:tr>
      <w:tr w:rsidR="00C41971" w:rsidRPr="00C41971" w:rsidTr="0078579F">
        <w:trPr>
          <w:trHeight w:val="300"/>
        </w:trPr>
        <w:tc>
          <w:tcPr>
            <w:tcW w:w="1316" w:type="dxa"/>
            <w:vMerge/>
            <w:noWrap/>
            <w:hideMark/>
          </w:tcPr>
          <w:p w:rsidR="004245E1" w:rsidRPr="00C41971" w:rsidRDefault="004245E1" w:rsidP="0078579F">
            <w:pPr>
              <w:jc w:val="right"/>
              <w:rPr>
                <w:b/>
                <w:bCs/>
              </w:rPr>
            </w:pPr>
          </w:p>
        </w:tc>
        <w:tc>
          <w:tcPr>
            <w:tcW w:w="6945" w:type="dxa"/>
            <w:hideMark/>
          </w:tcPr>
          <w:p w:rsidR="004245E1" w:rsidRPr="00C41971" w:rsidRDefault="004245E1" w:rsidP="0078579F">
            <w:pPr>
              <w:jc w:val="right"/>
              <w:rPr>
                <w:sz w:val="16"/>
                <w:szCs w:val="16"/>
              </w:rPr>
            </w:pPr>
            <w:r w:rsidRPr="00C41971">
              <w:rPr>
                <w:sz w:val="16"/>
                <w:szCs w:val="16"/>
              </w:rPr>
              <w:t>Specifications of Active &amp; inactive ingredients are mentioned (e.g. in house specification , USP ,EU ,JP ,British pharmacopeia)</w:t>
            </w:r>
          </w:p>
        </w:tc>
        <w:tc>
          <w:tcPr>
            <w:tcW w:w="1088" w:type="dxa"/>
            <w:hideMark/>
          </w:tcPr>
          <w:p w:rsidR="004245E1" w:rsidRPr="00C41971" w:rsidRDefault="004245E1" w:rsidP="0078579F">
            <w:pPr>
              <w:jc w:val="right"/>
              <w:rPr>
                <w:b/>
                <w:bCs/>
              </w:rPr>
            </w:pPr>
            <w:r w:rsidRPr="00C41971">
              <w:rPr>
                <w:b/>
                <w:bCs/>
                <w:rtl/>
              </w:rPr>
              <w:t xml:space="preserve">          </w:t>
            </w:r>
            <w:r w:rsidRPr="00C41971">
              <w:rPr>
                <w:rtl/>
              </w:rPr>
              <w:t> </w:t>
            </w:r>
          </w:p>
        </w:tc>
        <w:tc>
          <w:tcPr>
            <w:tcW w:w="981" w:type="dxa"/>
          </w:tcPr>
          <w:p w:rsidR="004245E1" w:rsidRPr="00C41971" w:rsidRDefault="004245E1" w:rsidP="0078579F">
            <w:pPr>
              <w:jc w:val="right"/>
              <w:rPr>
                <w:b/>
                <w:bCs/>
                <w:rtl/>
              </w:rPr>
            </w:pPr>
          </w:p>
        </w:tc>
      </w:tr>
      <w:tr w:rsidR="00C41971" w:rsidRPr="00C41971" w:rsidTr="0078579F">
        <w:trPr>
          <w:trHeight w:val="300"/>
        </w:trPr>
        <w:tc>
          <w:tcPr>
            <w:tcW w:w="1316" w:type="dxa"/>
            <w:vMerge/>
            <w:noWrap/>
            <w:hideMark/>
          </w:tcPr>
          <w:p w:rsidR="004245E1" w:rsidRPr="00C41971" w:rsidRDefault="004245E1" w:rsidP="0078579F">
            <w:pPr>
              <w:jc w:val="right"/>
              <w:rPr>
                <w:b/>
                <w:bCs/>
              </w:rPr>
            </w:pPr>
          </w:p>
        </w:tc>
        <w:tc>
          <w:tcPr>
            <w:tcW w:w="6945" w:type="dxa"/>
            <w:hideMark/>
          </w:tcPr>
          <w:p w:rsidR="004245E1" w:rsidRPr="00C41971" w:rsidRDefault="004245E1" w:rsidP="0078579F">
            <w:pPr>
              <w:jc w:val="right"/>
              <w:rPr>
                <w:sz w:val="16"/>
                <w:szCs w:val="16"/>
              </w:rPr>
            </w:pPr>
            <w:r w:rsidRPr="00C41971">
              <w:rPr>
                <w:sz w:val="16"/>
                <w:szCs w:val="16"/>
              </w:rPr>
              <w:t>The overage should be mentioned</w:t>
            </w:r>
          </w:p>
        </w:tc>
        <w:tc>
          <w:tcPr>
            <w:tcW w:w="1088" w:type="dxa"/>
            <w:hideMark/>
          </w:tcPr>
          <w:p w:rsidR="004245E1" w:rsidRPr="00C41971" w:rsidRDefault="004245E1" w:rsidP="0078579F">
            <w:pPr>
              <w:jc w:val="right"/>
              <w:rPr>
                <w:b/>
                <w:bCs/>
              </w:rPr>
            </w:pPr>
            <w:r w:rsidRPr="00C41971">
              <w:rPr>
                <w:b/>
                <w:bCs/>
                <w:rtl/>
              </w:rPr>
              <w:t xml:space="preserve">          </w:t>
            </w:r>
            <w:r w:rsidRPr="00C41971">
              <w:rPr>
                <w:rtl/>
              </w:rPr>
              <w:t> </w:t>
            </w:r>
          </w:p>
        </w:tc>
        <w:tc>
          <w:tcPr>
            <w:tcW w:w="981" w:type="dxa"/>
          </w:tcPr>
          <w:p w:rsidR="004245E1" w:rsidRPr="00C41971" w:rsidRDefault="004245E1" w:rsidP="0078579F">
            <w:pPr>
              <w:jc w:val="right"/>
              <w:rPr>
                <w:b/>
                <w:bCs/>
                <w:rtl/>
              </w:rPr>
            </w:pPr>
          </w:p>
        </w:tc>
      </w:tr>
      <w:tr w:rsidR="00C41971" w:rsidRPr="00C41971" w:rsidTr="0078579F">
        <w:trPr>
          <w:trHeight w:val="300"/>
        </w:trPr>
        <w:tc>
          <w:tcPr>
            <w:tcW w:w="1316" w:type="dxa"/>
            <w:vMerge/>
            <w:noWrap/>
          </w:tcPr>
          <w:p w:rsidR="003026BB" w:rsidRPr="00C41971" w:rsidRDefault="003026BB" w:rsidP="0078579F">
            <w:pPr>
              <w:jc w:val="right"/>
              <w:rPr>
                <w:b/>
                <w:bCs/>
              </w:rPr>
            </w:pPr>
          </w:p>
        </w:tc>
        <w:tc>
          <w:tcPr>
            <w:tcW w:w="6945" w:type="dxa"/>
          </w:tcPr>
          <w:p w:rsidR="003026BB" w:rsidRPr="00C41971" w:rsidRDefault="003026BB" w:rsidP="0078579F">
            <w:pPr>
              <w:jc w:val="right"/>
              <w:rPr>
                <w:sz w:val="16"/>
                <w:szCs w:val="16"/>
              </w:rPr>
            </w:pPr>
            <w:r w:rsidRPr="00C41971">
              <w:rPr>
                <w:sz w:val="16"/>
                <w:szCs w:val="16"/>
              </w:rPr>
              <w:t>Identical to CPP &amp; CTD</w:t>
            </w:r>
          </w:p>
        </w:tc>
        <w:tc>
          <w:tcPr>
            <w:tcW w:w="1088" w:type="dxa"/>
          </w:tcPr>
          <w:p w:rsidR="003026BB" w:rsidRPr="00C41971" w:rsidRDefault="003026BB" w:rsidP="0078579F">
            <w:pPr>
              <w:jc w:val="right"/>
              <w:rPr>
                <w:b/>
                <w:bCs/>
                <w:rtl/>
              </w:rPr>
            </w:pPr>
          </w:p>
        </w:tc>
        <w:tc>
          <w:tcPr>
            <w:tcW w:w="981" w:type="dxa"/>
          </w:tcPr>
          <w:p w:rsidR="003026BB" w:rsidRPr="00C41971" w:rsidRDefault="003026BB" w:rsidP="0078579F">
            <w:pPr>
              <w:jc w:val="right"/>
              <w:rPr>
                <w:b/>
                <w:bCs/>
                <w:rtl/>
              </w:rPr>
            </w:pPr>
          </w:p>
        </w:tc>
      </w:tr>
      <w:tr w:rsidR="00C41971" w:rsidRPr="00C41971" w:rsidTr="0078579F">
        <w:trPr>
          <w:trHeight w:val="435"/>
        </w:trPr>
        <w:tc>
          <w:tcPr>
            <w:tcW w:w="1316" w:type="dxa"/>
            <w:vMerge/>
            <w:noWrap/>
            <w:hideMark/>
          </w:tcPr>
          <w:p w:rsidR="004245E1" w:rsidRPr="00C41971" w:rsidRDefault="004245E1" w:rsidP="0078579F">
            <w:pPr>
              <w:jc w:val="right"/>
              <w:rPr>
                <w:b/>
                <w:bCs/>
              </w:rPr>
            </w:pPr>
          </w:p>
        </w:tc>
        <w:tc>
          <w:tcPr>
            <w:tcW w:w="6945" w:type="dxa"/>
            <w:hideMark/>
          </w:tcPr>
          <w:p w:rsidR="004245E1" w:rsidRPr="00C41971" w:rsidRDefault="004245E1" w:rsidP="0078579F">
            <w:pPr>
              <w:jc w:val="right"/>
              <w:rPr>
                <w:sz w:val="16"/>
                <w:szCs w:val="16"/>
              </w:rPr>
            </w:pPr>
            <w:r w:rsidRPr="00C41971">
              <w:rPr>
                <w:sz w:val="16"/>
                <w:szCs w:val="16"/>
              </w:rPr>
              <w:t>API name is specified (the INN, scientific, pharmacopoeia, common name accompanied by its salt or hydrate form (if any))</w:t>
            </w:r>
          </w:p>
        </w:tc>
        <w:tc>
          <w:tcPr>
            <w:tcW w:w="1088" w:type="dxa"/>
            <w:hideMark/>
          </w:tcPr>
          <w:p w:rsidR="004245E1" w:rsidRPr="00C41971" w:rsidRDefault="004245E1" w:rsidP="0078579F">
            <w:pPr>
              <w:jc w:val="right"/>
              <w:rPr>
                <w:b/>
                <w:bCs/>
              </w:rPr>
            </w:pPr>
            <w:r w:rsidRPr="00C41971">
              <w:rPr>
                <w:b/>
                <w:bCs/>
                <w:rtl/>
              </w:rPr>
              <w:t xml:space="preserve">          </w:t>
            </w:r>
            <w:r w:rsidRPr="00C41971">
              <w:rPr>
                <w:rtl/>
              </w:rPr>
              <w:t> </w:t>
            </w:r>
          </w:p>
        </w:tc>
        <w:tc>
          <w:tcPr>
            <w:tcW w:w="981" w:type="dxa"/>
          </w:tcPr>
          <w:p w:rsidR="004245E1" w:rsidRPr="00C41971" w:rsidRDefault="004245E1" w:rsidP="0078579F">
            <w:pPr>
              <w:jc w:val="right"/>
              <w:rPr>
                <w:b/>
                <w:bCs/>
                <w:rtl/>
              </w:rPr>
            </w:pPr>
          </w:p>
        </w:tc>
      </w:tr>
      <w:tr w:rsidR="00C41971" w:rsidRPr="00C41971" w:rsidTr="00BE5387">
        <w:trPr>
          <w:trHeight w:val="188"/>
        </w:trPr>
        <w:tc>
          <w:tcPr>
            <w:tcW w:w="1316" w:type="dxa"/>
            <w:vMerge w:val="restart"/>
            <w:noWrap/>
            <w:hideMark/>
          </w:tcPr>
          <w:p w:rsidR="004245E1" w:rsidRPr="00C41971" w:rsidRDefault="004245E1" w:rsidP="0078579F">
            <w:pPr>
              <w:jc w:val="right"/>
              <w:rPr>
                <w:b/>
                <w:bCs/>
              </w:rPr>
            </w:pPr>
          </w:p>
          <w:p w:rsidR="004245E1" w:rsidRPr="00C41971" w:rsidRDefault="004245E1" w:rsidP="0078579F">
            <w:pPr>
              <w:jc w:val="right"/>
              <w:rPr>
                <w:b/>
                <w:bCs/>
              </w:rPr>
            </w:pPr>
            <w:r w:rsidRPr="00C41971">
              <w:rPr>
                <w:b/>
                <w:bCs/>
              </w:rPr>
              <w:t>12</w:t>
            </w:r>
          </w:p>
          <w:p w:rsidR="004245E1" w:rsidRPr="00C41971" w:rsidRDefault="004245E1" w:rsidP="0078579F">
            <w:pPr>
              <w:jc w:val="right"/>
              <w:rPr>
                <w:b/>
                <w:bCs/>
              </w:rPr>
            </w:pPr>
          </w:p>
          <w:p w:rsidR="004245E1" w:rsidRPr="00C41971" w:rsidRDefault="004245E1" w:rsidP="0078579F">
            <w:pPr>
              <w:jc w:val="right"/>
              <w:rPr>
                <w:b/>
                <w:bCs/>
              </w:rPr>
            </w:pPr>
          </w:p>
          <w:p w:rsidR="004245E1" w:rsidRPr="00C41971" w:rsidRDefault="004245E1" w:rsidP="0078579F">
            <w:pPr>
              <w:jc w:val="right"/>
              <w:rPr>
                <w:b/>
                <w:bCs/>
              </w:rPr>
            </w:pPr>
          </w:p>
          <w:p w:rsidR="004245E1" w:rsidRPr="00C41971" w:rsidRDefault="004245E1" w:rsidP="0078579F">
            <w:pPr>
              <w:jc w:val="right"/>
              <w:rPr>
                <w:b/>
                <w:bCs/>
              </w:rPr>
            </w:pPr>
          </w:p>
          <w:p w:rsidR="004245E1" w:rsidRPr="00C41971" w:rsidRDefault="004245E1" w:rsidP="0078579F">
            <w:pPr>
              <w:jc w:val="right"/>
              <w:rPr>
                <w:b/>
                <w:bCs/>
              </w:rPr>
            </w:pPr>
          </w:p>
          <w:p w:rsidR="004245E1" w:rsidRPr="00C41971" w:rsidRDefault="004245E1" w:rsidP="0078579F">
            <w:pPr>
              <w:jc w:val="right"/>
              <w:rPr>
                <w:b/>
                <w:bCs/>
              </w:rPr>
            </w:pPr>
          </w:p>
          <w:p w:rsidR="004245E1" w:rsidRPr="00C41971" w:rsidRDefault="004245E1" w:rsidP="0078579F">
            <w:pPr>
              <w:jc w:val="right"/>
              <w:rPr>
                <w:b/>
                <w:bCs/>
              </w:rPr>
            </w:pPr>
          </w:p>
          <w:p w:rsidR="004245E1" w:rsidRPr="00C41971" w:rsidRDefault="004245E1" w:rsidP="0078579F">
            <w:pPr>
              <w:jc w:val="right"/>
              <w:rPr>
                <w:b/>
                <w:bCs/>
              </w:rPr>
            </w:pPr>
          </w:p>
          <w:p w:rsidR="004245E1" w:rsidRPr="00C41971" w:rsidRDefault="004245E1" w:rsidP="0078579F">
            <w:pPr>
              <w:jc w:val="right"/>
              <w:rPr>
                <w:b/>
                <w:bCs/>
              </w:rPr>
            </w:pPr>
          </w:p>
          <w:p w:rsidR="004245E1" w:rsidRPr="00C41971" w:rsidRDefault="004245E1" w:rsidP="0078579F">
            <w:pPr>
              <w:jc w:val="right"/>
              <w:rPr>
                <w:b/>
                <w:bCs/>
              </w:rPr>
            </w:pPr>
          </w:p>
          <w:p w:rsidR="004245E1" w:rsidRPr="00C41971" w:rsidRDefault="004245E1" w:rsidP="0078579F">
            <w:pPr>
              <w:jc w:val="right"/>
              <w:rPr>
                <w:b/>
                <w:bCs/>
              </w:rPr>
            </w:pPr>
          </w:p>
          <w:p w:rsidR="004245E1" w:rsidRPr="00C41971" w:rsidRDefault="004245E1" w:rsidP="0078579F">
            <w:pPr>
              <w:jc w:val="right"/>
              <w:rPr>
                <w:b/>
                <w:bCs/>
              </w:rPr>
            </w:pPr>
          </w:p>
          <w:p w:rsidR="004245E1" w:rsidRPr="00C41971" w:rsidRDefault="004245E1" w:rsidP="0078579F">
            <w:pPr>
              <w:jc w:val="right"/>
              <w:rPr>
                <w:b/>
                <w:bCs/>
              </w:rPr>
            </w:pPr>
          </w:p>
          <w:p w:rsidR="004245E1" w:rsidRPr="00C41971" w:rsidRDefault="004245E1" w:rsidP="0078579F">
            <w:pPr>
              <w:jc w:val="right"/>
              <w:rPr>
                <w:b/>
                <w:bCs/>
              </w:rPr>
            </w:pPr>
          </w:p>
          <w:p w:rsidR="004245E1" w:rsidRPr="00C41971" w:rsidRDefault="004245E1" w:rsidP="0078579F">
            <w:pPr>
              <w:jc w:val="right"/>
              <w:rPr>
                <w:b/>
                <w:bCs/>
              </w:rPr>
            </w:pPr>
          </w:p>
          <w:p w:rsidR="004245E1" w:rsidRPr="00C41971" w:rsidRDefault="004245E1" w:rsidP="0078579F">
            <w:pPr>
              <w:jc w:val="right"/>
              <w:rPr>
                <w:b/>
                <w:bCs/>
              </w:rPr>
            </w:pPr>
          </w:p>
          <w:p w:rsidR="004245E1" w:rsidRPr="00C41971" w:rsidRDefault="004245E1" w:rsidP="0078579F">
            <w:pPr>
              <w:jc w:val="right"/>
              <w:rPr>
                <w:b/>
                <w:bCs/>
              </w:rPr>
            </w:pPr>
          </w:p>
          <w:p w:rsidR="004245E1" w:rsidRPr="00C41971" w:rsidRDefault="004245E1" w:rsidP="0078579F">
            <w:pPr>
              <w:jc w:val="right"/>
              <w:rPr>
                <w:b/>
                <w:bCs/>
              </w:rPr>
            </w:pPr>
          </w:p>
          <w:p w:rsidR="004245E1" w:rsidRPr="00C41971" w:rsidRDefault="004245E1" w:rsidP="0078579F">
            <w:pPr>
              <w:jc w:val="right"/>
              <w:rPr>
                <w:b/>
                <w:bCs/>
              </w:rPr>
            </w:pPr>
          </w:p>
        </w:tc>
        <w:tc>
          <w:tcPr>
            <w:tcW w:w="6945" w:type="dxa"/>
            <w:hideMark/>
          </w:tcPr>
          <w:p w:rsidR="004245E1" w:rsidRPr="00C41971" w:rsidRDefault="004245E1" w:rsidP="0078579F">
            <w:pPr>
              <w:jc w:val="right"/>
              <w:rPr>
                <w:b/>
                <w:bCs/>
                <w:sz w:val="24"/>
                <w:szCs w:val="24"/>
              </w:rPr>
            </w:pPr>
            <w:r w:rsidRPr="00C41971">
              <w:rPr>
                <w:b/>
                <w:bCs/>
                <w:sz w:val="24"/>
                <w:szCs w:val="24"/>
                <w:u w:val="single"/>
              </w:rPr>
              <w:t>For Imported products:</w:t>
            </w:r>
            <w:r w:rsidRPr="00C41971">
              <w:rPr>
                <w:b/>
                <w:bCs/>
                <w:sz w:val="24"/>
                <w:szCs w:val="24"/>
              </w:rPr>
              <w:t xml:space="preserve">  CPP issued by Competent Authorities in Country of Origin</w:t>
            </w:r>
          </w:p>
        </w:tc>
        <w:tc>
          <w:tcPr>
            <w:tcW w:w="1088" w:type="dxa"/>
            <w:hideMark/>
          </w:tcPr>
          <w:p w:rsidR="004245E1" w:rsidRPr="00C41971" w:rsidRDefault="004245E1" w:rsidP="0078579F">
            <w:pPr>
              <w:jc w:val="right"/>
              <w:rPr>
                <w:b/>
                <w:bCs/>
              </w:rPr>
            </w:pPr>
            <w:r w:rsidRPr="00C41971">
              <w:rPr>
                <w:b/>
                <w:bCs/>
                <w:rtl/>
              </w:rPr>
              <w:t xml:space="preserve">          </w:t>
            </w:r>
            <w:r w:rsidRPr="00C41971">
              <w:rPr>
                <w:rtl/>
              </w:rPr>
              <w:t> </w:t>
            </w:r>
          </w:p>
        </w:tc>
        <w:tc>
          <w:tcPr>
            <w:tcW w:w="981" w:type="dxa"/>
          </w:tcPr>
          <w:p w:rsidR="004245E1" w:rsidRPr="00C41971" w:rsidRDefault="004245E1" w:rsidP="0078579F">
            <w:pPr>
              <w:jc w:val="right"/>
              <w:rPr>
                <w:b/>
                <w:bCs/>
                <w:rtl/>
              </w:rPr>
            </w:pPr>
          </w:p>
        </w:tc>
      </w:tr>
      <w:tr w:rsidR="00C41971" w:rsidRPr="00C41971" w:rsidTr="0078579F">
        <w:trPr>
          <w:trHeight w:val="300"/>
        </w:trPr>
        <w:tc>
          <w:tcPr>
            <w:tcW w:w="1316" w:type="dxa"/>
            <w:vMerge/>
            <w:noWrap/>
          </w:tcPr>
          <w:p w:rsidR="004245E1" w:rsidRPr="00C41971" w:rsidRDefault="004245E1" w:rsidP="0078579F">
            <w:pPr>
              <w:jc w:val="right"/>
              <w:rPr>
                <w:b/>
                <w:bCs/>
              </w:rPr>
            </w:pPr>
          </w:p>
        </w:tc>
        <w:tc>
          <w:tcPr>
            <w:tcW w:w="6945" w:type="dxa"/>
          </w:tcPr>
          <w:p w:rsidR="004245E1" w:rsidRPr="00C41971" w:rsidRDefault="004245E1" w:rsidP="0078579F">
            <w:pPr>
              <w:jc w:val="right"/>
              <w:rPr>
                <w:sz w:val="16"/>
                <w:szCs w:val="16"/>
              </w:rPr>
            </w:pPr>
            <w:r w:rsidRPr="00C41971">
              <w:rPr>
                <w:sz w:val="16"/>
                <w:szCs w:val="16"/>
              </w:rPr>
              <w:t>Original</w:t>
            </w:r>
          </w:p>
        </w:tc>
        <w:tc>
          <w:tcPr>
            <w:tcW w:w="1088" w:type="dxa"/>
          </w:tcPr>
          <w:p w:rsidR="004245E1" w:rsidRPr="00C41971" w:rsidRDefault="004245E1" w:rsidP="0078579F">
            <w:pPr>
              <w:jc w:val="right"/>
              <w:rPr>
                <w:b/>
                <w:bCs/>
                <w:rtl/>
              </w:rPr>
            </w:pPr>
          </w:p>
        </w:tc>
        <w:tc>
          <w:tcPr>
            <w:tcW w:w="981" w:type="dxa"/>
          </w:tcPr>
          <w:p w:rsidR="004245E1" w:rsidRPr="00C41971" w:rsidRDefault="004245E1" w:rsidP="0078579F">
            <w:pPr>
              <w:jc w:val="right"/>
              <w:rPr>
                <w:b/>
                <w:bCs/>
                <w:rtl/>
              </w:rPr>
            </w:pPr>
          </w:p>
        </w:tc>
      </w:tr>
      <w:tr w:rsidR="00C41971" w:rsidRPr="00C41971" w:rsidTr="0078579F">
        <w:trPr>
          <w:trHeight w:val="300"/>
        </w:trPr>
        <w:tc>
          <w:tcPr>
            <w:tcW w:w="1316" w:type="dxa"/>
            <w:vMerge/>
            <w:noWrap/>
            <w:hideMark/>
          </w:tcPr>
          <w:p w:rsidR="004245E1" w:rsidRPr="00C41971" w:rsidRDefault="004245E1" w:rsidP="0078579F">
            <w:pPr>
              <w:jc w:val="right"/>
              <w:rPr>
                <w:b/>
                <w:bCs/>
              </w:rPr>
            </w:pPr>
          </w:p>
        </w:tc>
        <w:tc>
          <w:tcPr>
            <w:tcW w:w="6945" w:type="dxa"/>
            <w:hideMark/>
          </w:tcPr>
          <w:p w:rsidR="004245E1" w:rsidRPr="00C41971" w:rsidRDefault="004245E1" w:rsidP="0078579F">
            <w:pPr>
              <w:jc w:val="right"/>
              <w:rPr>
                <w:sz w:val="16"/>
                <w:szCs w:val="16"/>
              </w:rPr>
            </w:pPr>
            <w:r w:rsidRPr="00C41971">
              <w:rPr>
                <w:sz w:val="16"/>
                <w:szCs w:val="16"/>
              </w:rPr>
              <w:t xml:space="preserve">Authenticated </w:t>
            </w:r>
            <w:r w:rsidR="00FD5CC8" w:rsidRPr="00C41971">
              <w:rPr>
                <w:sz w:val="16"/>
                <w:szCs w:val="16"/>
              </w:rPr>
              <w:t>from Embassy</w:t>
            </w:r>
            <w:r w:rsidRPr="00C41971">
              <w:rPr>
                <w:sz w:val="16"/>
                <w:szCs w:val="16"/>
              </w:rPr>
              <w:t xml:space="preserve"> </w:t>
            </w:r>
          </w:p>
        </w:tc>
        <w:tc>
          <w:tcPr>
            <w:tcW w:w="1088" w:type="dxa"/>
            <w:hideMark/>
          </w:tcPr>
          <w:p w:rsidR="004245E1" w:rsidRPr="00C41971" w:rsidRDefault="004245E1" w:rsidP="0078579F">
            <w:pPr>
              <w:jc w:val="right"/>
              <w:rPr>
                <w:b/>
                <w:bCs/>
              </w:rPr>
            </w:pPr>
            <w:r w:rsidRPr="00C41971">
              <w:rPr>
                <w:b/>
                <w:bCs/>
                <w:rtl/>
              </w:rPr>
              <w:t xml:space="preserve">          </w:t>
            </w:r>
            <w:r w:rsidRPr="00C41971">
              <w:rPr>
                <w:rtl/>
              </w:rPr>
              <w:t> </w:t>
            </w:r>
          </w:p>
        </w:tc>
        <w:tc>
          <w:tcPr>
            <w:tcW w:w="981" w:type="dxa"/>
          </w:tcPr>
          <w:p w:rsidR="004245E1" w:rsidRPr="00C41971" w:rsidRDefault="004245E1" w:rsidP="0078579F">
            <w:pPr>
              <w:jc w:val="right"/>
              <w:rPr>
                <w:b/>
                <w:bCs/>
                <w:rtl/>
              </w:rPr>
            </w:pPr>
          </w:p>
        </w:tc>
      </w:tr>
      <w:tr w:rsidR="00C41971" w:rsidRPr="00C41971" w:rsidTr="0078579F">
        <w:trPr>
          <w:trHeight w:val="300"/>
        </w:trPr>
        <w:tc>
          <w:tcPr>
            <w:tcW w:w="1316" w:type="dxa"/>
            <w:vMerge/>
            <w:noWrap/>
            <w:hideMark/>
          </w:tcPr>
          <w:p w:rsidR="004245E1" w:rsidRPr="00C41971" w:rsidRDefault="004245E1" w:rsidP="0078579F">
            <w:pPr>
              <w:jc w:val="right"/>
              <w:rPr>
                <w:b/>
                <w:bCs/>
              </w:rPr>
            </w:pPr>
          </w:p>
        </w:tc>
        <w:tc>
          <w:tcPr>
            <w:tcW w:w="6945" w:type="dxa"/>
            <w:hideMark/>
          </w:tcPr>
          <w:p w:rsidR="004245E1" w:rsidRPr="00C41971" w:rsidRDefault="004245E1" w:rsidP="0078579F">
            <w:pPr>
              <w:jc w:val="right"/>
              <w:rPr>
                <w:sz w:val="16"/>
                <w:szCs w:val="16"/>
              </w:rPr>
            </w:pPr>
            <w:r w:rsidRPr="00C41971">
              <w:rPr>
                <w:sz w:val="16"/>
                <w:szCs w:val="16"/>
              </w:rPr>
              <w:t>Valid</w:t>
            </w:r>
          </w:p>
        </w:tc>
        <w:tc>
          <w:tcPr>
            <w:tcW w:w="1088" w:type="dxa"/>
            <w:hideMark/>
          </w:tcPr>
          <w:p w:rsidR="004245E1" w:rsidRPr="00C41971" w:rsidRDefault="004245E1" w:rsidP="0078579F">
            <w:pPr>
              <w:jc w:val="right"/>
              <w:rPr>
                <w:b/>
                <w:bCs/>
              </w:rPr>
            </w:pPr>
            <w:r w:rsidRPr="00C41971">
              <w:rPr>
                <w:b/>
                <w:bCs/>
                <w:rtl/>
              </w:rPr>
              <w:t xml:space="preserve">          </w:t>
            </w:r>
            <w:r w:rsidRPr="00C41971">
              <w:rPr>
                <w:rtl/>
              </w:rPr>
              <w:t> </w:t>
            </w:r>
          </w:p>
        </w:tc>
        <w:tc>
          <w:tcPr>
            <w:tcW w:w="981" w:type="dxa"/>
          </w:tcPr>
          <w:p w:rsidR="004245E1" w:rsidRPr="00C41971" w:rsidRDefault="004245E1" w:rsidP="0078579F">
            <w:pPr>
              <w:jc w:val="right"/>
              <w:rPr>
                <w:b/>
                <w:bCs/>
                <w:rtl/>
              </w:rPr>
            </w:pPr>
          </w:p>
        </w:tc>
      </w:tr>
      <w:tr w:rsidR="00C41971" w:rsidRPr="00C41971" w:rsidTr="0078579F">
        <w:trPr>
          <w:trHeight w:val="300"/>
        </w:trPr>
        <w:tc>
          <w:tcPr>
            <w:tcW w:w="1316" w:type="dxa"/>
            <w:vMerge/>
            <w:noWrap/>
            <w:hideMark/>
          </w:tcPr>
          <w:p w:rsidR="004245E1" w:rsidRPr="00C41971" w:rsidRDefault="004245E1" w:rsidP="0078579F">
            <w:pPr>
              <w:jc w:val="right"/>
              <w:rPr>
                <w:b/>
                <w:bCs/>
              </w:rPr>
            </w:pPr>
          </w:p>
        </w:tc>
        <w:tc>
          <w:tcPr>
            <w:tcW w:w="6945" w:type="dxa"/>
            <w:hideMark/>
          </w:tcPr>
          <w:p w:rsidR="004245E1" w:rsidRPr="00C41971" w:rsidRDefault="004245E1" w:rsidP="0078579F">
            <w:pPr>
              <w:jc w:val="right"/>
              <w:rPr>
                <w:sz w:val="16"/>
                <w:szCs w:val="16"/>
              </w:rPr>
            </w:pPr>
            <w:r w:rsidRPr="00C41971">
              <w:rPr>
                <w:sz w:val="16"/>
                <w:szCs w:val="16"/>
              </w:rPr>
              <w:t xml:space="preserve">The Arab Republic of Egypt is mentioned as Importing Country </w:t>
            </w:r>
          </w:p>
        </w:tc>
        <w:tc>
          <w:tcPr>
            <w:tcW w:w="1088" w:type="dxa"/>
            <w:hideMark/>
          </w:tcPr>
          <w:p w:rsidR="004245E1" w:rsidRPr="00C41971" w:rsidRDefault="004245E1" w:rsidP="0078579F">
            <w:pPr>
              <w:jc w:val="right"/>
              <w:rPr>
                <w:b/>
                <w:bCs/>
              </w:rPr>
            </w:pPr>
            <w:r w:rsidRPr="00C41971">
              <w:rPr>
                <w:b/>
                <w:bCs/>
                <w:rtl/>
              </w:rPr>
              <w:t xml:space="preserve">          </w:t>
            </w:r>
            <w:r w:rsidRPr="00C41971">
              <w:rPr>
                <w:rtl/>
              </w:rPr>
              <w:t> </w:t>
            </w:r>
          </w:p>
        </w:tc>
        <w:tc>
          <w:tcPr>
            <w:tcW w:w="981" w:type="dxa"/>
          </w:tcPr>
          <w:p w:rsidR="004245E1" w:rsidRPr="00C41971" w:rsidRDefault="004245E1" w:rsidP="0078579F">
            <w:pPr>
              <w:jc w:val="right"/>
              <w:rPr>
                <w:b/>
                <w:bCs/>
                <w:rtl/>
              </w:rPr>
            </w:pPr>
          </w:p>
        </w:tc>
      </w:tr>
      <w:tr w:rsidR="00C41971" w:rsidRPr="00C41971" w:rsidTr="0078579F">
        <w:trPr>
          <w:trHeight w:val="300"/>
        </w:trPr>
        <w:tc>
          <w:tcPr>
            <w:tcW w:w="1316" w:type="dxa"/>
            <w:vMerge/>
            <w:noWrap/>
            <w:hideMark/>
          </w:tcPr>
          <w:p w:rsidR="004245E1" w:rsidRPr="00C41971" w:rsidRDefault="004245E1" w:rsidP="0078579F">
            <w:pPr>
              <w:jc w:val="right"/>
              <w:rPr>
                <w:b/>
                <w:bCs/>
              </w:rPr>
            </w:pPr>
          </w:p>
        </w:tc>
        <w:tc>
          <w:tcPr>
            <w:tcW w:w="6945" w:type="dxa"/>
            <w:hideMark/>
          </w:tcPr>
          <w:p w:rsidR="004245E1" w:rsidRPr="00C41971" w:rsidRDefault="004245E1" w:rsidP="0078579F">
            <w:pPr>
              <w:jc w:val="right"/>
              <w:rPr>
                <w:sz w:val="16"/>
                <w:szCs w:val="16"/>
              </w:rPr>
            </w:pPr>
            <w:r w:rsidRPr="00C41971">
              <w:rPr>
                <w:sz w:val="16"/>
                <w:szCs w:val="16"/>
              </w:rPr>
              <w:t>Number of product license is specified</w:t>
            </w:r>
          </w:p>
        </w:tc>
        <w:tc>
          <w:tcPr>
            <w:tcW w:w="1088" w:type="dxa"/>
            <w:hideMark/>
          </w:tcPr>
          <w:p w:rsidR="004245E1" w:rsidRPr="00C41971" w:rsidRDefault="004245E1" w:rsidP="0078579F">
            <w:pPr>
              <w:jc w:val="right"/>
              <w:rPr>
                <w:b/>
                <w:bCs/>
              </w:rPr>
            </w:pPr>
            <w:r w:rsidRPr="00C41971">
              <w:rPr>
                <w:b/>
                <w:bCs/>
                <w:rtl/>
              </w:rPr>
              <w:t xml:space="preserve">          </w:t>
            </w:r>
            <w:r w:rsidRPr="00C41971">
              <w:rPr>
                <w:rtl/>
              </w:rPr>
              <w:t> </w:t>
            </w:r>
          </w:p>
        </w:tc>
        <w:tc>
          <w:tcPr>
            <w:tcW w:w="981" w:type="dxa"/>
          </w:tcPr>
          <w:p w:rsidR="004245E1" w:rsidRPr="00C41971" w:rsidRDefault="004245E1" w:rsidP="0078579F">
            <w:pPr>
              <w:jc w:val="right"/>
              <w:rPr>
                <w:b/>
                <w:bCs/>
                <w:rtl/>
              </w:rPr>
            </w:pPr>
          </w:p>
        </w:tc>
      </w:tr>
      <w:tr w:rsidR="00C41971" w:rsidRPr="00C41971" w:rsidTr="0078579F">
        <w:trPr>
          <w:trHeight w:val="300"/>
        </w:trPr>
        <w:tc>
          <w:tcPr>
            <w:tcW w:w="1316" w:type="dxa"/>
            <w:vMerge/>
            <w:noWrap/>
            <w:hideMark/>
          </w:tcPr>
          <w:p w:rsidR="004245E1" w:rsidRPr="00C41971" w:rsidRDefault="004245E1" w:rsidP="0078579F">
            <w:pPr>
              <w:jc w:val="right"/>
              <w:rPr>
                <w:b/>
                <w:bCs/>
              </w:rPr>
            </w:pPr>
          </w:p>
        </w:tc>
        <w:tc>
          <w:tcPr>
            <w:tcW w:w="6945" w:type="dxa"/>
            <w:hideMark/>
          </w:tcPr>
          <w:p w:rsidR="004245E1" w:rsidRPr="00C41971" w:rsidRDefault="004245E1" w:rsidP="0078579F">
            <w:pPr>
              <w:jc w:val="right"/>
              <w:rPr>
                <w:sz w:val="16"/>
                <w:szCs w:val="16"/>
              </w:rPr>
            </w:pPr>
            <w:r w:rsidRPr="00C41971">
              <w:rPr>
                <w:sz w:val="16"/>
                <w:szCs w:val="16"/>
              </w:rPr>
              <w:t>Date of issue is specified</w:t>
            </w:r>
          </w:p>
        </w:tc>
        <w:tc>
          <w:tcPr>
            <w:tcW w:w="1088" w:type="dxa"/>
            <w:hideMark/>
          </w:tcPr>
          <w:p w:rsidR="004245E1" w:rsidRPr="00C41971" w:rsidRDefault="004245E1" w:rsidP="0078579F">
            <w:pPr>
              <w:jc w:val="right"/>
              <w:rPr>
                <w:b/>
                <w:bCs/>
              </w:rPr>
            </w:pPr>
            <w:r w:rsidRPr="00C41971">
              <w:rPr>
                <w:b/>
                <w:bCs/>
                <w:rtl/>
              </w:rPr>
              <w:t xml:space="preserve">          </w:t>
            </w:r>
            <w:r w:rsidRPr="00C41971">
              <w:rPr>
                <w:rtl/>
              </w:rPr>
              <w:t> </w:t>
            </w:r>
          </w:p>
        </w:tc>
        <w:tc>
          <w:tcPr>
            <w:tcW w:w="981" w:type="dxa"/>
          </w:tcPr>
          <w:p w:rsidR="004245E1" w:rsidRPr="00C41971" w:rsidRDefault="004245E1" w:rsidP="0078579F">
            <w:pPr>
              <w:jc w:val="right"/>
              <w:rPr>
                <w:b/>
                <w:bCs/>
                <w:rtl/>
              </w:rPr>
            </w:pPr>
          </w:p>
        </w:tc>
      </w:tr>
      <w:tr w:rsidR="00C41971" w:rsidRPr="00C41971" w:rsidTr="0078579F">
        <w:trPr>
          <w:trHeight w:val="300"/>
        </w:trPr>
        <w:tc>
          <w:tcPr>
            <w:tcW w:w="1316" w:type="dxa"/>
            <w:vMerge/>
            <w:noWrap/>
            <w:hideMark/>
          </w:tcPr>
          <w:p w:rsidR="004245E1" w:rsidRPr="00C41971" w:rsidRDefault="004245E1" w:rsidP="0078579F">
            <w:pPr>
              <w:jc w:val="right"/>
              <w:rPr>
                <w:b/>
                <w:bCs/>
              </w:rPr>
            </w:pPr>
          </w:p>
        </w:tc>
        <w:tc>
          <w:tcPr>
            <w:tcW w:w="6945" w:type="dxa"/>
            <w:hideMark/>
          </w:tcPr>
          <w:p w:rsidR="004245E1" w:rsidRPr="00C41971" w:rsidRDefault="004245E1" w:rsidP="0078579F">
            <w:pPr>
              <w:jc w:val="right"/>
              <w:rPr>
                <w:sz w:val="16"/>
                <w:szCs w:val="16"/>
              </w:rPr>
            </w:pPr>
            <w:r w:rsidRPr="00C41971">
              <w:rPr>
                <w:sz w:val="16"/>
                <w:szCs w:val="16"/>
              </w:rPr>
              <w:t>Dosage form (s) and Strength (s) are specified.</w:t>
            </w:r>
          </w:p>
        </w:tc>
        <w:tc>
          <w:tcPr>
            <w:tcW w:w="1088" w:type="dxa"/>
            <w:hideMark/>
          </w:tcPr>
          <w:p w:rsidR="004245E1" w:rsidRPr="00C41971" w:rsidRDefault="004245E1" w:rsidP="0078579F">
            <w:pPr>
              <w:jc w:val="right"/>
              <w:rPr>
                <w:b/>
                <w:bCs/>
              </w:rPr>
            </w:pPr>
            <w:r w:rsidRPr="00C41971">
              <w:rPr>
                <w:b/>
                <w:bCs/>
                <w:rtl/>
              </w:rPr>
              <w:t xml:space="preserve">          </w:t>
            </w:r>
            <w:r w:rsidRPr="00C41971">
              <w:rPr>
                <w:rtl/>
              </w:rPr>
              <w:t> </w:t>
            </w:r>
          </w:p>
        </w:tc>
        <w:tc>
          <w:tcPr>
            <w:tcW w:w="981" w:type="dxa"/>
          </w:tcPr>
          <w:p w:rsidR="004245E1" w:rsidRPr="00C41971" w:rsidRDefault="004245E1" w:rsidP="0078579F">
            <w:pPr>
              <w:jc w:val="right"/>
              <w:rPr>
                <w:b/>
                <w:bCs/>
                <w:rtl/>
              </w:rPr>
            </w:pPr>
          </w:p>
        </w:tc>
      </w:tr>
      <w:tr w:rsidR="00C41971" w:rsidRPr="00C41971" w:rsidTr="0078579F">
        <w:trPr>
          <w:trHeight w:val="300"/>
        </w:trPr>
        <w:tc>
          <w:tcPr>
            <w:tcW w:w="1316" w:type="dxa"/>
            <w:vMerge/>
            <w:noWrap/>
            <w:hideMark/>
          </w:tcPr>
          <w:p w:rsidR="004245E1" w:rsidRPr="00C41971" w:rsidRDefault="004245E1" w:rsidP="0078579F">
            <w:pPr>
              <w:jc w:val="right"/>
              <w:rPr>
                <w:b/>
                <w:bCs/>
              </w:rPr>
            </w:pPr>
          </w:p>
        </w:tc>
        <w:tc>
          <w:tcPr>
            <w:tcW w:w="6945" w:type="dxa"/>
            <w:hideMark/>
          </w:tcPr>
          <w:p w:rsidR="004245E1" w:rsidRPr="00C41971" w:rsidRDefault="004245E1" w:rsidP="0078579F">
            <w:pPr>
              <w:jc w:val="right"/>
              <w:rPr>
                <w:sz w:val="16"/>
                <w:szCs w:val="16"/>
              </w:rPr>
            </w:pPr>
            <w:r w:rsidRPr="00C41971">
              <w:rPr>
                <w:sz w:val="16"/>
                <w:szCs w:val="16"/>
              </w:rPr>
              <w:t>License Holder (address, city, country) is specified</w:t>
            </w:r>
          </w:p>
        </w:tc>
        <w:tc>
          <w:tcPr>
            <w:tcW w:w="1088" w:type="dxa"/>
            <w:hideMark/>
          </w:tcPr>
          <w:p w:rsidR="004245E1" w:rsidRPr="00C41971" w:rsidRDefault="004245E1" w:rsidP="0078579F">
            <w:pPr>
              <w:jc w:val="right"/>
              <w:rPr>
                <w:b/>
                <w:bCs/>
              </w:rPr>
            </w:pPr>
            <w:r w:rsidRPr="00C41971">
              <w:rPr>
                <w:b/>
                <w:bCs/>
                <w:rtl/>
              </w:rPr>
              <w:t xml:space="preserve">          </w:t>
            </w:r>
            <w:r w:rsidRPr="00C41971">
              <w:rPr>
                <w:rtl/>
              </w:rPr>
              <w:t> </w:t>
            </w:r>
          </w:p>
        </w:tc>
        <w:tc>
          <w:tcPr>
            <w:tcW w:w="981" w:type="dxa"/>
          </w:tcPr>
          <w:p w:rsidR="004245E1" w:rsidRPr="00C41971" w:rsidRDefault="004245E1" w:rsidP="0078579F">
            <w:pPr>
              <w:jc w:val="right"/>
              <w:rPr>
                <w:b/>
                <w:bCs/>
                <w:rtl/>
              </w:rPr>
            </w:pPr>
          </w:p>
        </w:tc>
      </w:tr>
      <w:tr w:rsidR="00C41971" w:rsidRPr="00C41971" w:rsidTr="0078579F">
        <w:trPr>
          <w:trHeight w:val="300"/>
        </w:trPr>
        <w:tc>
          <w:tcPr>
            <w:tcW w:w="1316" w:type="dxa"/>
            <w:vMerge/>
            <w:noWrap/>
            <w:hideMark/>
          </w:tcPr>
          <w:p w:rsidR="004245E1" w:rsidRPr="00C41971" w:rsidRDefault="004245E1" w:rsidP="0078579F">
            <w:pPr>
              <w:jc w:val="right"/>
              <w:rPr>
                <w:b/>
                <w:bCs/>
              </w:rPr>
            </w:pPr>
          </w:p>
        </w:tc>
        <w:tc>
          <w:tcPr>
            <w:tcW w:w="6945" w:type="dxa"/>
            <w:hideMark/>
          </w:tcPr>
          <w:p w:rsidR="004245E1" w:rsidRPr="00C41971" w:rsidRDefault="004245E1" w:rsidP="0078579F">
            <w:pPr>
              <w:jc w:val="right"/>
              <w:rPr>
                <w:sz w:val="16"/>
                <w:szCs w:val="16"/>
              </w:rPr>
            </w:pPr>
            <w:r w:rsidRPr="00C41971">
              <w:rPr>
                <w:sz w:val="16"/>
                <w:szCs w:val="16"/>
              </w:rPr>
              <w:t>Role of License Holder is specified</w:t>
            </w:r>
          </w:p>
        </w:tc>
        <w:tc>
          <w:tcPr>
            <w:tcW w:w="1088" w:type="dxa"/>
            <w:hideMark/>
          </w:tcPr>
          <w:p w:rsidR="004245E1" w:rsidRPr="00C41971" w:rsidRDefault="004245E1" w:rsidP="0078579F">
            <w:pPr>
              <w:jc w:val="right"/>
              <w:rPr>
                <w:b/>
                <w:bCs/>
              </w:rPr>
            </w:pPr>
            <w:r w:rsidRPr="00C41971">
              <w:rPr>
                <w:b/>
                <w:bCs/>
                <w:rtl/>
              </w:rPr>
              <w:t xml:space="preserve">          </w:t>
            </w:r>
            <w:r w:rsidRPr="00C41971">
              <w:rPr>
                <w:rtl/>
              </w:rPr>
              <w:t> </w:t>
            </w:r>
          </w:p>
        </w:tc>
        <w:tc>
          <w:tcPr>
            <w:tcW w:w="981" w:type="dxa"/>
          </w:tcPr>
          <w:p w:rsidR="004245E1" w:rsidRPr="00C41971" w:rsidRDefault="004245E1" w:rsidP="0078579F">
            <w:pPr>
              <w:jc w:val="right"/>
              <w:rPr>
                <w:b/>
                <w:bCs/>
                <w:rtl/>
              </w:rPr>
            </w:pPr>
          </w:p>
        </w:tc>
      </w:tr>
      <w:tr w:rsidR="00C41971" w:rsidRPr="00C41971" w:rsidTr="0078579F">
        <w:trPr>
          <w:trHeight w:val="300"/>
        </w:trPr>
        <w:tc>
          <w:tcPr>
            <w:tcW w:w="1316" w:type="dxa"/>
            <w:vMerge/>
            <w:noWrap/>
          </w:tcPr>
          <w:p w:rsidR="004245E1" w:rsidRPr="00C41971" w:rsidRDefault="004245E1" w:rsidP="0078579F">
            <w:pPr>
              <w:jc w:val="right"/>
              <w:rPr>
                <w:b/>
                <w:bCs/>
              </w:rPr>
            </w:pPr>
          </w:p>
        </w:tc>
        <w:tc>
          <w:tcPr>
            <w:tcW w:w="6945" w:type="dxa"/>
          </w:tcPr>
          <w:p w:rsidR="004245E1" w:rsidRPr="00C41971" w:rsidRDefault="004245E1" w:rsidP="0078579F">
            <w:pPr>
              <w:jc w:val="right"/>
              <w:rPr>
                <w:sz w:val="16"/>
                <w:szCs w:val="16"/>
              </w:rPr>
            </w:pPr>
            <w:r w:rsidRPr="00C41971">
              <w:rPr>
                <w:sz w:val="16"/>
                <w:szCs w:val="16"/>
              </w:rPr>
              <w:t>Manufacturer of solvent should be mentioned (if different from manufacturer of the finished product)</w:t>
            </w:r>
          </w:p>
        </w:tc>
        <w:tc>
          <w:tcPr>
            <w:tcW w:w="1088" w:type="dxa"/>
          </w:tcPr>
          <w:p w:rsidR="004245E1" w:rsidRPr="00C41971" w:rsidRDefault="004245E1" w:rsidP="0078579F">
            <w:pPr>
              <w:jc w:val="right"/>
              <w:rPr>
                <w:b/>
                <w:bCs/>
                <w:rtl/>
              </w:rPr>
            </w:pPr>
          </w:p>
        </w:tc>
        <w:tc>
          <w:tcPr>
            <w:tcW w:w="981" w:type="dxa"/>
          </w:tcPr>
          <w:p w:rsidR="004245E1" w:rsidRPr="00C41971" w:rsidRDefault="004245E1" w:rsidP="0078579F">
            <w:pPr>
              <w:jc w:val="right"/>
              <w:rPr>
                <w:b/>
                <w:bCs/>
                <w:rtl/>
              </w:rPr>
            </w:pPr>
          </w:p>
        </w:tc>
      </w:tr>
      <w:tr w:rsidR="00C41971" w:rsidRPr="00C41971" w:rsidTr="0078579F">
        <w:trPr>
          <w:trHeight w:val="300"/>
        </w:trPr>
        <w:tc>
          <w:tcPr>
            <w:tcW w:w="1316" w:type="dxa"/>
            <w:vMerge/>
            <w:noWrap/>
            <w:hideMark/>
          </w:tcPr>
          <w:p w:rsidR="004245E1" w:rsidRPr="00C41971" w:rsidRDefault="004245E1" w:rsidP="0078579F">
            <w:pPr>
              <w:jc w:val="right"/>
              <w:rPr>
                <w:b/>
                <w:bCs/>
              </w:rPr>
            </w:pPr>
          </w:p>
        </w:tc>
        <w:tc>
          <w:tcPr>
            <w:tcW w:w="6945" w:type="dxa"/>
            <w:hideMark/>
          </w:tcPr>
          <w:p w:rsidR="004245E1" w:rsidRPr="00C41971" w:rsidRDefault="004245E1" w:rsidP="0078579F">
            <w:pPr>
              <w:jc w:val="right"/>
              <w:rPr>
                <w:sz w:val="16"/>
                <w:szCs w:val="16"/>
              </w:rPr>
            </w:pPr>
            <w:r w:rsidRPr="00C41971">
              <w:rPr>
                <w:sz w:val="16"/>
                <w:szCs w:val="16"/>
              </w:rPr>
              <w:t>Product marketed in the COO</w:t>
            </w:r>
          </w:p>
        </w:tc>
        <w:tc>
          <w:tcPr>
            <w:tcW w:w="1088" w:type="dxa"/>
            <w:hideMark/>
          </w:tcPr>
          <w:p w:rsidR="004245E1" w:rsidRPr="00C41971" w:rsidRDefault="004245E1" w:rsidP="0078579F">
            <w:pPr>
              <w:jc w:val="right"/>
              <w:rPr>
                <w:b/>
                <w:bCs/>
              </w:rPr>
            </w:pPr>
            <w:r w:rsidRPr="00C41971">
              <w:rPr>
                <w:b/>
                <w:bCs/>
                <w:rtl/>
              </w:rPr>
              <w:t xml:space="preserve">          </w:t>
            </w:r>
            <w:r w:rsidRPr="00C41971">
              <w:rPr>
                <w:rtl/>
              </w:rPr>
              <w:t> </w:t>
            </w:r>
          </w:p>
        </w:tc>
        <w:tc>
          <w:tcPr>
            <w:tcW w:w="981" w:type="dxa"/>
          </w:tcPr>
          <w:p w:rsidR="004245E1" w:rsidRPr="00C41971" w:rsidRDefault="004245E1" w:rsidP="0078579F">
            <w:pPr>
              <w:jc w:val="right"/>
              <w:rPr>
                <w:b/>
                <w:bCs/>
                <w:rtl/>
              </w:rPr>
            </w:pPr>
          </w:p>
        </w:tc>
      </w:tr>
      <w:tr w:rsidR="00C41971" w:rsidRPr="00C41971" w:rsidTr="0078579F">
        <w:trPr>
          <w:trHeight w:val="300"/>
        </w:trPr>
        <w:tc>
          <w:tcPr>
            <w:tcW w:w="1316" w:type="dxa"/>
            <w:vMerge/>
            <w:noWrap/>
            <w:hideMark/>
          </w:tcPr>
          <w:p w:rsidR="004245E1" w:rsidRPr="00C41971" w:rsidRDefault="004245E1" w:rsidP="0078579F">
            <w:pPr>
              <w:jc w:val="right"/>
              <w:rPr>
                <w:b/>
                <w:bCs/>
              </w:rPr>
            </w:pPr>
          </w:p>
        </w:tc>
        <w:tc>
          <w:tcPr>
            <w:tcW w:w="6945" w:type="dxa"/>
            <w:hideMark/>
          </w:tcPr>
          <w:p w:rsidR="00856834" w:rsidRPr="00C41971" w:rsidRDefault="00856834" w:rsidP="00BE5387">
            <w:pPr>
              <w:jc w:val="right"/>
              <w:rPr>
                <w:sz w:val="16"/>
                <w:szCs w:val="16"/>
              </w:rPr>
            </w:pPr>
            <w:r w:rsidRPr="00C41971">
              <w:rPr>
                <w:sz w:val="16"/>
                <w:szCs w:val="16"/>
              </w:rPr>
              <w:t>Manufacturing sites involved in the manufacturing of the product should be mentioned with its role (Finished product, Primary Packager, Secondary Packager, Batch releaser, Solvent manufacturer)</w:t>
            </w:r>
          </w:p>
        </w:tc>
        <w:tc>
          <w:tcPr>
            <w:tcW w:w="1088" w:type="dxa"/>
            <w:hideMark/>
          </w:tcPr>
          <w:p w:rsidR="004245E1" w:rsidRPr="00C41971" w:rsidRDefault="004245E1" w:rsidP="0078579F">
            <w:pPr>
              <w:jc w:val="right"/>
              <w:rPr>
                <w:b/>
                <w:bCs/>
              </w:rPr>
            </w:pPr>
            <w:r w:rsidRPr="00C41971">
              <w:rPr>
                <w:b/>
                <w:bCs/>
                <w:rtl/>
              </w:rPr>
              <w:t xml:space="preserve">          </w:t>
            </w:r>
            <w:r w:rsidRPr="00C41971">
              <w:rPr>
                <w:rtl/>
              </w:rPr>
              <w:t> </w:t>
            </w:r>
          </w:p>
        </w:tc>
        <w:tc>
          <w:tcPr>
            <w:tcW w:w="981" w:type="dxa"/>
          </w:tcPr>
          <w:p w:rsidR="004245E1" w:rsidRPr="00C41971" w:rsidRDefault="004245E1" w:rsidP="0078579F">
            <w:pPr>
              <w:jc w:val="right"/>
              <w:rPr>
                <w:b/>
                <w:bCs/>
                <w:rtl/>
              </w:rPr>
            </w:pPr>
          </w:p>
        </w:tc>
      </w:tr>
      <w:tr w:rsidR="00C41971" w:rsidRPr="00C41971" w:rsidTr="002C5FEE">
        <w:trPr>
          <w:trHeight w:val="188"/>
        </w:trPr>
        <w:tc>
          <w:tcPr>
            <w:tcW w:w="1316" w:type="dxa"/>
            <w:vMerge/>
            <w:noWrap/>
            <w:hideMark/>
          </w:tcPr>
          <w:p w:rsidR="004245E1" w:rsidRPr="00C41971" w:rsidRDefault="004245E1" w:rsidP="0078579F">
            <w:pPr>
              <w:jc w:val="right"/>
              <w:rPr>
                <w:b/>
                <w:bCs/>
              </w:rPr>
            </w:pPr>
          </w:p>
        </w:tc>
        <w:tc>
          <w:tcPr>
            <w:tcW w:w="6945" w:type="dxa"/>
            <w:hideMark/>
          </w:tcPr>
          <w:p w:rsidR="004245E1" w:rsidRPr="00C41971" w:rsidRDefault="004245E1" w:rsidP="0078579F">
            <w:pPr>
              <w:jc w:val="right"/>
              <w:rPr>
                <w:sz w:val="16"/>
                <w:szCs w:val="16"/>
              </w:rPr>
            </w:pPr>
            <w:r w:rsidRPr="00C41971">
              <w:rPr>
                <w:sz w:val="16"/>
                <w:szCs w:val="16"/>
              </w:rPr>
              <w:t xml:space="preserve">Good Manufacturing Practice (GMP) of the manufacturer is specified </w:t>
            </w:r>
          </w:p>
        </w:tc>
        <w:tc>
          <w:tcPr>
            <w:tcW w:w="1088" w:type="dxa"/>
            <w:hideMark/>
          </w:tcPr>
          <w:p w:rsidR="004245E1" w:rsidRPr="00C41971" w:rsidRDefault="00BE5387" w:rsidP="0078579F">
            <w:pPr>
              <w:jc w:val="right"/>
              <w:rPr>
                <w:b/>
                <w:bCs/>
              </w:rPr>
            </w:pPr>
            <w:r>
              <w:rPr>
                <w:b/>
                <w:bCs/>
                <w:rtl/>
              </w:rPr>
              <w:t xml:space="preserve">  </w:t>
            </w:r>
            <w:r w:rsidR="004245E1" w:rsidRPr="00C41971">
              <w:rPr>
                <w:b/>
                <w:bCs/>
                <w:rtl/>
              </w:rPr>
              <w:t xml:space="preserve">     </w:t>
            </w:r>
            <w:r w:rsidR="004245E1" w:rsidRPr="00C41971">
              <w:rPr>
                <w:rtl/>
              </w:rPr>
              <w:t> </w:t>
            </w:r>
          </w:p>
        </w:tc>
        <w:tc>
          <w:tcPr>
            <w:tcW w:w="981" w:type="dxa"/>
          </w:tcPr>
          <w:p w:rsidR="004245E1" w:rsidRPr="00C41971" w:rsidRDefault="004245E1" w:rsidP="002E4F8C">
            <w:pPr>
              <w:rPr>
                <w:b/>
                <w:bCs/>
                <w:rtl/>
              </w:rPr>
            </w:pPr>
          </w:p>
        </w:tc>
      </w:tr>
      <w:tr w:rsidR="00C41971" w:rsidRPr="00C41971" w:rsidTr="0078579F">
        <w:trPr>
          <w:trHeight w:val="300"/>
        </w:trPr>
        <w:tc>
          <w:tcPr>
            <w:tcW w:w="1316" w:type="dxa"/>
            <w:vMerge/>
            <w:noWrap/>
            <w:hideMark/>
          </w:tcPr>
          <w:p w:rsidR="004245E1" w:rsidRPr="00C41971" w:rsidRDefault="004245E1" w:rsidP="0078579F">
            <w:pPr>
              <w:jc w:val="right"/>
              <w:rPr>
                <w:b/>
                <w:bCs/>
              </w:rPr>
            </w:pPr>
          </w:p>
        </w:tc>
        <w:tc>
          <w:tcPr>
            <w:tcW w:w="6945" w:type="dxa"/>
            <w:hideMark/>
          </w:tcPr>
          <w:p w:rsidR="004245E1" w:rsidRPr="00C41971" w:rsidRDefault="004245E1" w:rsidP="0078579F">
            <w:pPr>
              <w:jc w:val="right"/>
              <w:rPr>
                <w:sz w:val="16"/>
                <w:szCs w:val="16"/>
              </w:rPr>
            </w:pPr>
            <w:r w:rsidRPr="00C41971">
              <w:rPr>
                <w:sz w:val="16"/>
                <w:szCs w:val="16"/>
              </w:rPr>
              <w:t>Pack Presentation and pack size(s) of the Product is (are) specified (could be as an attachment)</w:t>
            </w:r>
          </w:p>
        </w:tc>
        <w:tc>
          <w:tcPr>
            <w:tcW w:w="1088" w:type="dxa"/>
            <w:hideMark/>
          </w:tcPr>
          <w:p w:rsidR="004245E1" w:rsidRPr="00C41971" w:rsidRDefault="004245E1" w:rsidP="0078579F">
            <w:pPr>
              <w:jc w:val="right"/>
              <w:rPr>
                <w:b/>
                <w:bCs/>
              </w:rPr>
            </w:pPr>
            <w:r w:rsidRPr="00C41971">
              <w:rPr>
                <w:b/>
                <w:bCs/>
                <w:rtl/>
              </w:rPr>
              <w:t xml:space="preserve">          </w:t>
            </w:r>
            <w:r w:rsidRPr="00C41971">
              <w:rPr>
                <w:rtl/>
              </w:rPr>
              <w:t> </w:t>
            </w:r>
          </w:p>
        </w:tc>
        <w:tc>
          <w:tcPr>
            <w:tcW w:w="981" w:type="dxa"/>
          </w:tcPr>
          <w:p w:rsidR="004245E1" w:rsidRPr="00C41971" w:rsidRDefault="004245E1" w:rsidP="0078579F">
            <w:pPr>
              <w:jc w:val="right"/>
              <w:rPr>
                <w:b/>
                <w:bCs/>
                <w:rtl/>
              </w:rPr>
            </w:pPr>
          </w:p>
        </w:tc>
      </w:tr>
      <w:tr w:rsidR="00C41971" w:rsidRPr="00C41971" w:rsidTr="0078579F">
        <w:trPr>
          <w:trHeight w:val="465"/>
        </w:trPr>
        <w:tc>
          <w:tcPr>
            <w:tcW w:w="1316" w:type="dxa"/>
            <w:vMerge/>
            <w:noWrap/>
            <w:hideMark/>
          </w:tcPr>
          <w:p w:rsidR="004245E1" w:rsidRPr="00C41971" w:rsidRDefault="004245E1" w:rsidP="0078579F">
            <w:pPr>
              <w:jc w:val="right"/>
              <w:rPr>
                <w:b/>
                <w:bCs/>
              </w:rPr>
            </w:pPr>
          </w:p>
        </w:tc>
        <w:tc>
          <w:tcPr>
            <w:tcW w:w="6945" w:type="dxa"/>
            <w:hideMark/>
          </w:tcPr>
          <w:p w:rsidR="004245E1" w:rsidRPr="00C41971" w:rsidRDefault="004245E1" w:rsidP="0078579F">
            <w:pPr>
              <w:jc w:val="right"/>
              <w:rPr>
                <w:sz w:val="16"/>
                <w:szCs w:val="16"/>
              </w:rPr>
            </w:pPr>
            <w:r w:rsidRPr="00C41971">
              <w:rPr>
                <w:sz w:val="16"/>
                <w:szCs w:val="16"/>
              </w:rPr>
              <w:t>Active Ingredient(s) by its salt or hydrate form (if any) with its (their) quantity (</w:t>
            </w:r>
            <w:proofErr w:type="spellStart"/>
            <w:r w:rsidRPr="00C41971">
              <w:rPr>
                <w:sz w:val="16"/>
                <w:szCs w:val="16"/>
              </w:rPr>
              <w:t>ies</w:t>
            </w:r>
            <w:proofErr w:type="spellEnd"/>
            <w:r w:rsidRPr="00C41971">
              <w:rPr>
                <w:sz w:val="16"/>
                <w:szCs w:val="16"/>
              </w:rPr>
              <w:t>) per unit dose is (are) specified</w:t>
            </w:r>
          </w:p>
        </w:tc>
        <w:tc>
          <w:tcPr>
            <w:tcW w:w="1088" w:type="dxa"/>
            <w:hideMark/>
          </w:tcPr>
          <w:p w:rsidR="004245E1" w:rsidRPr="00C41971" w:rsidRDefault="004245E1" w:rsidP="0078579F">
            <w:pPr>
              <w:jc w:val="right"/>
              <w:rPr>
                <w:b/>
                <w:bCs/>
              </w:rPr>
            </w:pPr>
            <w:r w:rsidRPr="00C41971">
              <w:rPr>
                <w:b/>
                <w:bCs/>
                <w:rtl/>
              </w:rPr>
              <w:t xml:space="preserve">          </w:t>
            </w:r>
            <w:r w:rsidRPr="00C41971">
              <w:rPr>
                <w:rtl/>
              </w:rPr>
              <w:t> </w:t>
            </w:r>
          </w:p>
        </w:tc>
        <w:tc>
          <w:tcPr>
            <w:tcW w:w="981" w:type="dxa"/>
          </w:tcPr>
          <w:p w:rsidR="004245E1" w:rsidRPr="00C41971" w:rsidRDefault="004245E1" w:rsidP="0078579F">
            <w:pPr>
              <w:jc w:val="right"/>
              <w:rPr>
                <w:b/>
                <w:bCs/>
                <w:rtl/>
              </w:rPr>
            </w:pPr>
          </w:p>
        </w:tc>
      </w:tr>
      <w:tr w:rsidR="00C41971" w:rsidRPr="00C41971" w:rsidTr="0078579F">
        <w:trPr>
          <w:trHeight w:val="300"/>
        </w:trPr>
        <w:tc>
          <w:tcPr>
            <w:tcW w:w="1316" w:type="dxa"/>
            <w:vMerge/>
            <w:noWrap/>
            <w:hideMark/>
          </w:tcPr>
          <w:p w:rsidR="004245E1" w:rsidRPr="00C41971" w:rsidRDefault="004245E1" w:rsidP="0078579F">
            <w:pPr>
              <w:jc w:val="right"/>
              <w:rPr>
                <w:b/>
                <w:bCs/>
              </w:rPr>
            </w:pPr>
          </w:p>
        </w:tc>
        <w:tc>
          <w:tcPr>
            <w:tcW w:w="6945" w:type="dxa"/>
            <w:hideMark/>
          </w:tcPr>
          <w:p w:rsidR="004245E1" w:rsidRPr="00C41971" w:rsidRDefault="004245E1" w:rsidP="0078579F">
            <w:pPr>
              <w:jc w:val="right"/>
              <w:rPr>
                <w:sz w:val="16"/>
                <w:szCs w:val="16"/>
              </w:rPr>
            </w:pPr>
            <w:r w:rsidRPr="00C41971">
              <w:rPr>
                <w:sz w:val="16"/>
                <w:szCs w:val="16"/>
              </w:rPr>
              <w:t>Inactive Ingredient(s) with its (their) quantity (</w:t>
            </w:r>
            <w:proofErr w:type="spellStart"/>
            <w:r w:rsidRPr="00C41971">
              <w:rPr>
                <w:sz w:val="16"/>
                <w:szCs w:val="16"/>
              </w:rPr>
              <w:t>ies</w:t>
            </w:r>
            <w:proofErr w:type="spellEnd"/>
            <w:r w:rsidRPr="00C41971">
              <w:rPr>
                <w:sz w:val="16"/>
                <w:szCs w:val="16"/>
              </w:rPr>
              <w:t>) per unit dose is (are) specified (could be as an attachment)</w:t>
            </w:r>
          </w:p>
        </w:tc>
        <w:tc>
          <w:tcPr>
            <w:tcW w:w="1088" w:type="dxa"/>
            <w:hideMark/>
          </w:tcPr>
          <w:p w:rsidR="004245E1" w:rsidRPr="00C41971" w:rsidRDefault="004245E1" w:rsidP="0078579F">
            <w:pPr>
              <w:jc w:val="right"/>
              <w:rPr>
                <w:b/>
                <w:bCs/>
              </w:rPr>
            </w:pPr>
            <w:r w:rsidRPr="00C41971">
              <w:rPr>
                <w:b/>
                <w:bCs/>
                <w:rtl/>
              </w:rPr>
              <w:t xml:space="preserve">          </w:t>
            </w:r>
            <w:r w:rsidRPr="00C41971">
              <w:rPr>
                <w:rtl/>
              </w:rPr>
              <w:t> </w:t>
            </w:r>
          </w:p>
        </w:tc>
        <w:tc>
          <w:tcPr>
            <w:tcW w:w="981" w:type="dxa"/>
          </w:tcPr>
          <w:p w:rsidR="004245E1" w:rsidRPr="00C41971" w:rsidRDefault="004245E1" w:rsidP="0078579F">
            <w:pPr>
              <w:jc w:val="right"/>
              <w:rPr>
                <w:b/>
                <w:bCs/>
                <w:rtl/>
              </w:rPr>
            </w:pPr>
          </w:p>
        </w:tc>
      </w:tr>
      <w:tr w:rsidR="00C41971" w:rsidRPr="00C41971" w:rsidTr="0078579F">
        <w:trPr>
          <w:trHeight w:val="300"/>
        </w:trPr>
        <w:tc>
          <w:tcPr>
            <w:tcW w:w="1316" w:type="dxa"/>
            <w:vMerge/>
            <w:noWrap/>
            <w:hideMark/>
          </w:tcPr>
          <w:p w:rsidR="004245E1" w:rsidRPr="00C41971" w:rsidRDefault="004245E1" w:rsidP="0078579F">
            <w:pPr>
              <w:jc w:val="right"/>
              <w:rPr>
                <w:b/>
                <w:bCs/>
              </w:rPr>
            </w:pPr>
          </w:p>
        </w:tc>
        <w:tc>
          <w:tcPr>
            <w:tcW w:w="6945" w:type="dxa"/>
            <w:hideMark/>
          </w:tcPr>
          <w:p w:rsidR="004245E1" w:rsidRPr="00C41971" w:rsidRDefault="004245E1" w:rsidP="0078579F">
            <w:pPr>
              <w:jc w:val="right"/>
              <w:rPr>
                <w:sz w:val="16"/>
                <w:szCs w:val="16"/>
              </w:rPr>
            </w:pPr>
            <w:r w:rsidRPr="00C41971">
              <w:rPr>
                <w:sz w:val="16"/>
                <w:szCs w:val="16"/>
              </w:rPr>
              <w:t>Shelf-life of the Product is specified (could be as an attachment)</w:t>
            </w:r>
          </w:p>
        </w:tc>
        <w:tc>
          <w:tcPr>
            <w:tcW w:w="1088" w:type="dxa"/>
            <w:hideMark/>
          </w:tcPr>
          <w:p w:rsidR="004245E1" w:rsidRPr="00C41971" w:rsidRDefault="004245E1" w:rsidP="0078579F">
            <w:pPr>
              <w:jc w:val="right"/>
              <w:rPr>
                <w:b/>
                <w:bCs/>
              </w:rPr>
            </w:pPr>
            <w:r w:rsidRPr="00C41971">
              <w:rPr>
                <w:b/>
                <w:bCs/>
                <w:rtl/>
              </w:rPr>
              <w:t xml:space="preserve">          </w:t>
            </w:r>
            <w:r w:rsidRPr="00C41971">
              <w:rPr>
                <w:rtl/>
              </w:rPr>
              <w:t> </w:t>
            </w:r>
          </w:p>
        </w:tc>
        <w:tc>
          <w:tcPr>
            <w:tcW w:w="981" w:type="dxa"/>
          </w:tcPr>
          <w:p w:rsidR="004245E1" w:rsidRPr="00C41971" w:rsidRDefault="004245E1" w:rsidP="0078579F">
            <w:pPr>
              <w:jc w:val="right"/>
              <w:rPr>
                <w:b/>
                <w:bCs/>
                <w:rtl/>
              </w:rPr>
            </w:pPr>
          </w:p>
        </w:tc>
      </w:tr>
      <w:tr w:rsidR="00C41971" w:rsidRPr="00C41971" w:rsidTr="0078579F">
        <w:trPr>
          <w:trHeight w:val="300"/>
        </w:trPr>
        <w:tc>
          <w:tcPr>
            <w:tcW w:w="1316" w:type="dxa"/>
            <w:vMerge/>
            <w:noWrap/>
            <w:hideMark/>
          </w:tcPr>
          <w:p w:rsidR="004245E1" w:rsidRPr="00C41971" w:rsidRDefault="004245E1" w:rsidP="0078579F">
            <w:pPr>
              <w:jc w:val="right"/>
              <w:rPr>
                <w:b/>
                <w:bCs/>
              </w:rPr>
            </w:pPr>
          </w:p>
        </w:tc>
        <w:tc>
          <w:tcPr>
            <w:tcW w:w="6945" w:type="dxa"/>
            <w:hideMark/>
          </w:tcPr>
          <w:p w:rsidR="004245E1" w:rsidRPr="00C41971" w:rsidRDefault="004245E1" w:rsidP="0078579F">
            <w:pPr>
              <w:jc w:val="right"/>
              <w:rPr>
                <w:sz w:val="16"/>
                <w:szCs w:val="16"/>
              </w:rPr>
            </w:pPr>
            <w:r w:rsidRPr="00C41971">
              <w:rPr>
                <w:sz w:val="16"/>
                <w:szCs w:val="16"/>
              </w:rPr>
              <w:t>Storage Conditions of the Product is specified (could be as an attachment)</w:t>
            </w:r>
          </w:p>
        </w:tc>
        <w:tc>
          <w:tcPr>
            <w:tcW w:w="1088" w:type="dxa"/>
            <w:hideMark/>
          </w:tcPr>
          <w:p w:rsidR="004245E1" w:rsidRPr="00C41971" w:rsidRDefault="004245E1" w:rsidP="0078579F">
            <w:pPr>
              <w:jc w:val="right"/>
              <w:rPr>
                <w:b/>
                <w:bCs/>
              </w:rPr>
            </w:pPr>
            <w:r w:rsidRPr="00C41971">
              <w:rPr>
                <w:b/>
                <w:bCs/>
                <w:rtl/>
              </w:rPr>
              <w:t xml:space="preserve">          </w:t>
            </w:r>
            <w:r w:rsidRPr="00C41971">
              <w:rPr>
                <w:rtl/>
              </w:rPr>
              <w:t> </w:t>
            </w:r>
          </w:p>
        </w:tc>
        <w:tc>
          <w:tcPr>
            <w:tcW w:w="981" w:type="dxa"/>
          </w:tcPr>
          <w:p w:rsidR="004245E1" w:rsidRPr="00C41971" w:rsidRDefault="004245E1" w:rsidP="0078579F">
            <w:pPr>
              <w:jc w:val="right"/>
              <w:rPr>
                <w:b/>
                <w:bCs/>
                <w:rtl/>
              </w:rPr>
            </w:pPr>
          </w:p>
        </w:tc>
      </w:tr>
      <w:tr w:rsidR="00C41971" w:rsidRPr="00C41971" w:rsidTr="0078579F">
        <w:trPr>
          <w:trHeight w:val="300"/>
        </w:trPr>
        <w:tc>
          <w:tcPr>
            <w:tcW w:w="1316" w:type="dxa"/>
            <w:vMerge/>
            <w:noWrap/>
            <w:hideMark/>
          </w:tcPr>
          <w:p w:rsidR="004245E1" w:rsidRPr="00C41971" w:rsidRDefault="004245E1" w:rsidP="0078579F">
            <w:pPr>
              <w:jc w:val="right"/>
              <w:rPr>
                <w:b/>
                <w:bCs/>
              </w:rPr>
            </w:pPr>
          </w:p>
        </w:tc>
        <w:tc>
          <w:tcPr>
            <w:tcW w:w="6945" w:type="dxa"/>
            <w:hideMark/>
          </w:tcPr>
          <w:p w:rsidR="004245E1" w:rsidRPr="00C41971" w:rsidRDefault="004245E1" w:rsidP="0078579F">
            <w:pPr>
              <w:jc w:val="right"/>
              <w:rPr>
                <w:sz w:val="16"/>
                <w:szCs w:val="16"/>
              </w:rPr>
            </w:pPr>
            <w:r w:rsidRPr="00C41971">
              <w:rPr>
                <w:sz w:val="16"/>
                <w:szCs w:val="16"/>
              </w:rPr>
              <w:t>SPC or package insert of the product (could be as an attachment)</w:t>
            </w:r>
          </w:p>
        </w:tc>
        <w:tc>
          <w:tcPr>
            <w:tcW w:w="1088" w:type="dxa"/>
            <w:hideMark/>
          </w:tcPr>
          <w:p w:rsidR="004245E1" w:rsidRPr="00C41971" w:rsidRDefault="004245E1" w:rsidP="0078579F">
            <w:pPr>
              <w:jc w:val="right"/>
              <w:rPr>
                <w:b/>
                <w:bCs/>
              </w:rPr>
            </w:pPr>
            <w:r w:rsidRPr="00C41971">
              <w:rPr>
                <w:b/>
                <w:bCs/>
                <w:rtl/>
              </w:rPr>
              <w:t xml:space="preserve">          </w:t>
            </w:r>
            <w:r w:rsidRPr="00C41971">
              <w:rPr>
                <w:rtl/>
              </w:rPr>
              <w:t> </w:t>
            </w:r>
          </w:p>
        </w:tc>
        <w:tc>
          <w:tcPr>
            <w:tcW w:w="981" w:type="dxa"/>
          </w:tcPr>
          <w:p w:rsidR="004245E1" w:rsidRPr="00C41971" w:rsidRDefault="004245E1" w:rsidP="0078579F">
            <w:pPr>
              <w:jc w:val="right"/>
              <w:rPr>
                <w:b/>
                <w:bCs/>
                <w:rtl/>
              </w:rPr>
            </w:pPr>
          </w:p>
        </w:tc>
      </w:tr>
      <w:tr w:rsidR="00C41971" w:rsidRPr="00C41971" w:rsidTr="0078579F">
        <w:trPr>
          <w:trHeight w:val="300"/>
        </w:trPr>
        <w:tc>
          <w:tcPr>
            <w:tcW w:w="1316" w:type="dxa"/>
            <w:vMerge/>
            <w:noWrap/>
            <w:hideMark/>
          </w:tcPr>
          <w:p w:rsidR="004245E1" w:rsidRPr="00C41971" w:rsidRDefault="004245E1" w:rsidP="0078579F">
            <w:pPr>
              <w:jc w:val="right"/>
              <w:rPr>
                <w:b/>
                <w:bCs/>
              </w:rPr>
            </w:pPr>
          </w:p>
        </w:tc>
        <w:tc>
          <w:tcPr>
            <w:tcW w:w="6945" w:type="dxa"/>
            <w:hideMark/>
          </w:tcPr>
          <w:p w:rsidR="004245E1" w:rsidRPr="00C41971" w:rsidRDefault="004245E1" w:rsidP="0078579F">
            <w:pPr>
              <w:jc w:val="right"/>
              <w:rPr>
                <w:sz w:val="16"/>
                <w:szCs w:val="16"/>
              </w:rPr>
            </w:pPr>
            <w:r w:rsidRPr="00C41971">
              <w:rPr>
                <w:sz w:val="16"/>
                <w:szCs w:val="16"/>
              </w:rPr>
              <w:t>If the Name of the product may change in Egypt, copy of CPP from any reference country with the name targeted to be in Egypt should be submitted (technical committee decision on 22/5/2014).</w:t>
            </w:r>
          </w:p>
        </w:tc>
        <w:tc>
          <w:tcPr>
            <w:tcW w:w="1088" w:type="dxa"/>
            <w:hideMark/>
          </w:tcPr>
          <w:p w:rsidR="004245E1" w:rsidRPr="00C41971" w:rsidRDefault="004245E1" w:rsidP="0078579F">
            <w:pPr>
              <w:jc w:val="right"/>
              <w:rPr>
                <w:b/>
                <w:bCs/>
              </w:rPr>
            </w:pPr>
            <w:r w:rsidRPr="00C41971">
              <w:rPr>
                <w:b/>
                <w:bCs/>
                <w:rtl/>
              </w:rPr>
              <w:t xml:space="preserve">          </w:t>
            </w:r>
            <w:r w:rsidRPr="00C41971">
              <w:rPr>
                <w:rtl/>
              </w:rPr>
              <w:t> </w:t>
            </w:r>
          </w:p>
        </w:tc>
        <w:tc>
          <w:tcPr>
            <w:tcW w:w="981" w:type="dxa"/>
          </w:tcPr>
          <w:p w:rsidR="004245E1" w:rsidRPr="00C41971" w:rsidRDefault="004245E1" w:rsidP="0078579F">
            <w:pPr>
              <w:jc w:val="right"/>
              <w:rPr>
                <w:b/>
                <w:bCs/>
                <w:rtl/>
              </w:rPr>
            </w:pPr>
          </w:p>
        </w:tc>
      </w:tr>
      <w:tr w:rsidR="00C41971" w:rsidRPr="00C41971" w:rsidTr="0078579F">
        <w:trPr>
          <w:trHeight w:val="870"/>
        </w:trPr>
        <w:tc>
          <w:tcPr>
            <w:tcW w:w="1316" w:type="dxa"/>
            <w:vMerge w:val="restart"/>
            <w:noWrap/>
            <w:hideMark/>
          </w:tcPr>
          <w:p w:rsidR="004245E1" w:rsidRPr="00C41971" w:rsidRDefault="004245E1" w:rsidP="0078579F">
            <w:pPr>
              <w:jc w:val="right"/>
              <w:rPr>
                <w:b/>
                <w:bCs/>
              </w:rPr>
            </w:pPr>
          </w:p>
          <w:p w:rsidR="004245E1" w:rsidRPr="00C41971" w:rsidRDefault="004245E1" w:rsidP="0078579F">
            <w:pPr>
              <w:jc w:val="right"/>
              <w:rPr>
                <w:b/>
                <w:bCs/>
              </w:rPr>
            </w:pPr>
            <w:r w:rsidRPr="00C41971">
              <w:rPr>
                <w:b/>
                <w:bCs/>
              </w:rPr>
              <w:t>13</w:t>
            </w:r>
          </w:p>
          <w:p w:rsidR="004245E1" w:rsidRPr="00C41971" w:rsidRDefault="004245E1" w:rsidP="0078579F">
            <w:pPr>
              <w:jc w:val="right"/>
              <w:rPr>
                <w:b/>
                <w:bCs/>
              </w:rPr>
            </w:pPr>
            <w:r w:rsidRPr="00C41971">
              <w:rPr>
                <w:b/>
                <w:bCs/>
              </w:rPr>
              <w:t> </w:t>
            </w:r>
          </w:p>
          <w:p w:rsidR="004245E1" w:rsidRPr="00C41971" w:rsidRDefault="004245E1" w:rsidP="0078579F">
            <w:pPr>
              <w:jc w:val="right"/>
              <w:rPr>
                <w:b/>
                <w:bCs/>
              </w:rPr>
            </w:pPr>
            <w:r w:rsidRPr="00C41971">
              <w:rPr>
                <w:b/>
                <w:bCs/>
              </w:rPr>
              <w:t> </w:t>
            </w:r>
          </w:p>
          <w:p w:rsidR="004245E1" w:rsidRPr="00C41971" w:rsidRDefault="004245E1" w:rsidP="0078579F">
            <w:pPr>
              <w:jc w:val="right"/>
              <w:rPr>
                <w:b/>
                <w:bCs/>
              </w:rPr>
            </w:pPr>
            <w:r w:rsidRPr="00C41971">
              <w:rPr>
                <w:b/>
                <w:bCs/>
              </w:rPr>
              <w:t> </w:t>
            </w:r>
          </w:p>
          <w:p w:rsidR="004245E1" w:rsidRPr="00C41971" w:rsidRDefault="004245E1" w:rsidP="0078579F">
            <w:pPr>
              <w:jc w:val="right"/>
              <w:rPr>
                <w:b/>
                <w:bCs/>
              </w:rPr>
            </w:pPr>
            <w:r w:rsidRPr="00C41971">
              <w:rPr>
                <w:b/>
                <w:bCs/>
              </w:rPr>
              <w:t> </w:t>
            </w:r>
          </w:p>
          <w:p w:rsidR="004245E1" w:rsidRPr="00C41971" w:rsidRDefault="004245E1" w:rsidP="0078579F">
            <w:pPr>
              <w:jc w:val="right"/>
              <w:rPr>
                <w:b/>
                <w:bCs/>
              </w:rPr>
            </w:pPr>
            <w:r w:rsidRPr="00C41971">
              <w:rPr>
                <w:b/>
                <w:bCs/>
              </w:rPr>
              <w:t> </w:t>
            </w:r>
          </w:p>
          <w:p w:rsidR="004245E1" w:rsidRPr="00C41971" w:rsidRDefault="004245E1" w:rsidP="0078579F">
            <w:pPr>
              <w:jc w:val="right"/>
              <w:rPr>
                <w:b/>
                <w:bCs/>
                <w:rtl/>
                <w:lang w:bidi="ar-EG"/>
              </w:rPr>
            </w:pPr>
            <w:r w:rsidRPr="00C41971">
              <w:rPr>
                <w:b/>
                <w:bCs/>
              </w:rPr>
              <w:t> </w:t>
            </w:r>
          </w:p>
        </w:tc>
        <w:tc>
          <w:tcPr>
            <w:tcW w:w="6945" w:type="dxa"/>
            <w:hideMark/>
          </w:tcPr>
          <w:p w:rsidR="004245E1" w:rsidRPr="00C41971" w:rsidRDefault="004245E1" w:rsidP="0078579F">
            <w:pPr>
              <w:jc w:val="right"/>
              <w:rPr>
                <w:b/>
                <w:bCs/>
                <w:sz w:val="24"/>
                <w:szCs w:val="24"/>
              </w:rPr>
            </w:pPr>
            <w:r w:rsidRPr="00C41971">
              <w:rPr>
                <w:b/>
                <w:bCs/>
                <w:sz w:val="24"/>
                <w:szCs w:val="24"/>
              </w:rPr>
              <w:t xml:space="preserve">GMP of all the manufacturers involved in the production process </w:t>
            </w:r>
            <w:r w:rsidRPr="00C41971">
              <w:rPr>
                <w:b/>
                <w:bCs/>
                <w:sz w:val="24"/>
                <w:szCs w:val="24"/>
              </w:rPr>
              <w:br/>
            </w:r>
            <w:r w:rsidRPr="00C41971">
              <w:rPr>
                <w:b/>
                <w:bCs/>
                <w:sz w:val="16"/>
                <w:szCs w:val="16"/>
              </w:rPr>
              <w:t>(Manufacturer of active substance, Manufacturer of finished, Manufacturer of solvent, primary packager</w:t>
            </w:r>
            <w:r w:rsidR="00856834" w:rsidRPr="00C41971">
              <w:rPr>
                <w:b/>
                <w:bCs/>
                <w:sz w:val="16"/>
                <w:szCs w:val="16"/>
              </w:rPr>
              <w:t>, Secondary packager and Batch Releaser</w:t>
            </w:r>
            <w:r w:rsidRPr="00C41971">
              <w:rPr>
                <w:b/>
                <w:bCs/>
                <w:sz w:val="16"/>
                <w:szCs w:val="16"/>
              </w:rPr>
              <w:t>)</w:t>
            </w:r>
          </w:p>
        </w:tc>
        <w:tc>
          <w:tcPr>
            <w:tcW w:w="1088" w:type="dxa"/>
            <w:hideMark/>
          </w:tcPr>
          <w:p w:rsidR="004245E1" w:rsidRPr="00C41971" w:rsidRDefault="004245E1" w:rsidP="0078579F">
            <w:pPr>
              <w:jc w:val="right"/>
              <w:rPr>
                <w:b/>
                <w:bCs/>
              </w:rPr>
            </w:pPr>
            <w:r w:rsidRPr="00C41971">
              <w:rPr>
                <w:b/>
                <w:bCs/>
                <w:rtl/>
              </w:rPr>
              <w:t xml:space="preserve">          </w:t>
            </w:r>
            <w:r w:rsidRPr="00C41971">
              <w:rPr>
                <w:rtl/>
              </w:rPr>
              <w:t> </w:t>
            </w:r>
          </w:p>
        </w:tc>
        <w:tc>
          <w:tcPr>
            <w:tcW w:w="981" w:type="dxa"/>
          </w:tcPr>
          <w:p w:rsidR="004245E1" w:rsidRPr="00C41971" w:rsidRDefault="004245E1" w:rsidP="0078579F">
            <w:pPr>
              <w:jc w:val="right"/>
              <w:rPr>
                <w:b/>
                <w:bCs/>
                <w:rtl/>
              </w:rPr>
            </w:pPr>
          </w:p>
        </w:tc>
      </w:tr>
      <w:tr w:rsidR="00C41971" w:rsidRPr="00C41971" w:rsidTr="002C5FEE">
        <w:trPr>
          <w:trHeight w:val="107"/>
        </w:trPr>
        <w:tc>
          <w:tcPr>
            <w:tcW w:w="1316" w:type="dxa"/>
            <w:vMerge/>
            <w:noWrap/>
            <w:hideMark/>
          </w:tcPr>
          <w:p w:rsidR="004245E1" w:rsidRPr="00C41971" w:rsidRDefault="004245E1" w:rsidP="0078579F">
            <w:pPr>
              <w:jc w:val="right"/>
              <w:rPr>
                <w:b/>
                <w:bCs/>
              </w:rPr>
            </w:pPr>
          </w:p>
        </w:tc>
        <w:tc>
          <w:tcPr>
            <w:tcW w:w="6945" w:type="dxa"/>
            <w:hideMark/>
          </w:tcPr>
          <w:p w:rsidR="004245E1" w:rsidRPr="00C41971" w:rsidRDefault="004245E1" w:rsidP="0078579F">
            <w:pPr>
              <w:jc w:val="right"/>
              <w:rPr>
                <w:sz w:val="16"/>
                <w:szCs w:val="16"/>
              </w:rPr>
            </w:pPr>
            <w:r w:rsidRPr="00C41971">
              <w:rPr>
                <w:sz w:val="16"/>
                <w:szCs w:val="16"/>
              </w:rPr>
              <w:t>Authenticated</w:t>
            </w:r>
            <w:r w:rsidR="00C762E9" w:rsidRPr="00C41971">
              <w:rPr>
                <w:sz w:val="16"/>
                <w:szCs w:val="16"/>
              </w:rPr>
              <w:t xml:space="preserve"> (From Embassy)</w:t>
            </w:r>
            <w:r w:rsidRPr="00C41971">
              <w:rPr>
                <w:sz w:val="16"/>
                <w:szCs w:val="16"/>
              </w:rPr>
              <w:t xml:space="preserve"> original or true copy (authentication on the certificate)</w:t>
            </w:r>
          </w:p>
        </w:tc>
        <w:tc>
          <w:tcPr>
            <w:tcW w:w="1088" w:type="dxa"/>
            <w:hideMark/>
          </w:tcPr>
          <w:p w:rsidR="004245E1" w:rsidRPr="00C41971" w:rsidRDefault="004245E1" w:rsidP="0078579F">
            <w:pPr>
              <w:jc w:val="right"/>
              <w:rPr>
                <w:b/>
                <w:bCs/>
              </w:rPr>
            </w:pPr>
            <w:r w:rsidRPr="00C41971">
              <w:rPr>
                <w:b/>
                <w:bCs/>
                <w:rtl/>
              </w:rPr>
              <w:t xml:space="preserve">          </w:t>
            </w:r>
            <w:r w:rsidRPr="00C41971">
              <w:rPr>
                <w:rtl/>
              </w:rPr>
              <w:t> </w:t>
            </w:r>
          </w:p>
        </w:tc>
        <w:tc>
          <w:tcPr>
            <w:tcW w:w="981" w:type="dxa"/>
          </w:tcPr>
          <w:p w:rsidR="004245E1" w:rsidRPr="00C41971" w:rsidRDefault="004245E1" w:rsidP="0078579F">
            <w:pPr>
              <w:jc w:val="right"/>
              <w:rPr>
                <w:b/>
                <w:bCs/>
                <w:rtl/>
              </w:rPr>
            </w:pPr>
          </w:p>
        </w:tc>
      </w:tr>
      <w:tr w:rsidR="00C41971" w:rsidRPr="00C41971" w:rsidTr="002C5FEE">
        <w:trPr>
          <w:trHeight w:val="152"/>
        </w:trPr>
        <w:tc>
          <w:tcPr>
            <w:tcW w:w="1316" w:type="dxa"/>
            <w:vMerge/>
            <w:noWrap/>
            <w:hideMark/>
          </w:tcPr>
          <w:p w:rsidR="004245E1" w:rsidRPr="00C41971" w:rsidRDefault="004245E1" w:rsidP="0078579F">
            <w:pPr>
              <w:jc w:val="right"/>
              <w:rPr>
                <w:b/>
                <w:bCs/>
              </w:rPr>
            </w:pPr>
          </w:p>
        </w:tc>
        <w:tc>
          <w:tcPr>
            <w:tcW w:w="6945" w:type="dxa"/>
            <w:hideMark/>
          </w:tcPr>
          <w:p w:rsidR="004245E1" w:rsidRPr="00C41971" w:rsidRDefault="004245E1" w:rsidP="0078579F">
            <w:pPr>
              <w:jc w:val="right"/>
              <w:rPr>
                <w:sz w:val="16"/>
                <w:szCs w:val="16"/>
              </w:rPr>
            </w:pPr>
            <w:r w:rsidRPr="00C41971">
              <w:rPr>
                <w:sz w:val="16"/>
                <w:szCs w:val="16"/>
              </w:rPr>
              <w:t>Valid</w:t>
            </w:r>
          </w:p>
        </w:tc>
        <w:tc>
          <w:tcPr>
            <w:tcW w:w="1088" w:type="dxa"/>
            <w:hideMark/>
          </w:tcPr>
          <w:p w:rsidR="004245E1" w:rsidRPr="00C41971" w:rsidRDefault="004245E1" w:rsidP="0078579F">
            <w:pPr>
              <w:jc w:val="right"/>
              <w:rPr>
                <w:b/>
                <w:bCs/>
              </w:rPr>
            </w:pPr>
            <w:r w:rsidRPr="00C41971">
              <w:rPr>
                <w:b/>
                <w:bCs/>
                <w:rtl/>
              </w:rPr>
              <w:t xml:space="preserve">          </w:t>
            </w:r>
            <w:r w:rsidRPr="00C41971">
              <w:rPr>
                <w:rtl/>
              </w:rPr>
              <w:t> </w:t>
            </w:r>
          </w:p>
        </w:tc>
        <w:tc>
          <w:tcPr>
            <w:tcW w:w="981" w:type="dxa"/>
          </w:tcPr>
          <w:p w:rsidR="004245E1" w:rsidRPr="00C41971" w:rsidRDefault="004245E1" w:rsidP="0078579F">
            <w:pPr>
              <w:jc w:val="right"/>
              <w:rPr>
                <w:b/>
                <w:bCs/>
                <w:rtl/>
              </w:rPr>
            </w:pPr>
          </w:p>
        </w:tc>
      </w:tr>
      <w:tr w:rsidR="00C41971" w:rsidRPr="00C41971" w:rsidTr="0078579F">
        <w:trPr>
          <w:trHeight w:val="300"/>
        </w:trPr>
        <w:tc>
          <w:tcPr>
            <w:tcW w:w="1316" w:type="dxa"/>
            <w:vMerge/>
            <w:noWrap/>
            <w:hideMark/>
          </w:tcPr>
          <w:p w:rsidR="004245E1" w:rsidRPr="00C41971" w:rsidRDefault="004245E1" w:rsidP="0078579F">
            <w:pPr>
              <w:jc w:val="right"/>
              <w:rPr>
                <w:b/>
                <w:bCs/>
              </w:rPr>
            </w:pPr>
          </w:p>
        </w:tc>
        <w:tc>
          <w:tcPr>
            <w:tcW w:w="6945" w:type="dxa"/>
            <w:hideMark/>
          </w:tcPr>
          <w:p w:rsidR="004245E1" w:rsidRPr="00C41971" w:rsidRDefault="004245E1" w:rsidP="0078579F">
            <w:pPr>
              <w:jc w:val="right"/>
              <w:rPr>
                <w:sz w:val="16"/>
                <w:szCs w:val="16"/>
              </w:rPr>
            </w:pPr>
            <w:r w:rsidRPr="00C41971">
              <w:rPr>
                <w:sz w:val="16"/>
                <w:szCs w:val="16"/>
              </w:rPr>
              <w:t>The name of plant by its address should be specified</w:t>
            </w:r>
          </w:p>
        </w:tc>
        <w:tc>
          <w:tcPr>
            <w:tcW w:w="1088" w:type="dxa"/>
            <w:hideMark/>
          </w:tcPr>
          <w:p w:rsidR="004245E1" w:rsidRPr="00C41971" w:rsidRDefault="004245E1" w:rsidP="0078579F">
            <w:pPr>
              <w:jc w:val="right"/>
              <w:rPr>
                <w:b/>
                <w:bCs/>
              </w:rPr>
            </w:pPr>
            <w:r w:rsidRPr="00C41971">
              <w:rPr>
                <w:b/>
                <w:bCs/>
                <w:rtl/>
              </w:rPr>
              <w:t xml:space="preserve">          </w:t>
            </w:r>
            <w:r w:rsidRPr="00C41971">
              <w:rPr>
                <w:rtl/>
              </w:rPr>
              <w:t> </w:t>
            </w:r>
          </w:p>
        </w:tc>
        <w:tc>
          <w:tcPr>
            <w:tcW w:w="981" w:type="dxa"/>
          </w:tcPr>
          <w:p w:rsidR="004245E1" w:rsidRPr="00C41971" w:rsidRDefault="004245E1" w:rsidP="0078579F">
            <w:pPr>
              <w:jc w:val="right"/>
              <w:rPr>
                <w:b/>
                <w:bCs/>
                <w:rtl/>
              </w:rPr>
            </w:pPr>
          </w:p>
        </w:tc>
      </w:tr>
      <w:tr w:rsidR="00C41971" w:rsidRPr="00C41971" w:rsidTr="0078579F">
        <w:trPr>
          <w:trHeight w:val="300"/>
        </w:trPr>
        <w:tc>
          <w:tcPr>
            <w:tcW w:w="1316" w:type="dxa"/>
            <w:vMerge/>
            <w:noWrap/>
            <w:hideMark/>
          </w:tcPr>
          <w:p w:rsidR="004245E1" w:rsidRPr="00C41971" w:rsidRDefault="004245E1" w:rsidP="0078579F">
            <w:pPr>
              <w:jc w:val="right"/>
              <w:rPr>
                <w:b/>
                <w:bCs/>
              </w:rPr>
            </w:pPr>
          </w:p>
        </w:tc>
        <w:tc>
          <w:tcPr>
            <w:tcW w:w="6945" w:type="dxa"/>
            <w:hideMark/>
          </w:tcPr>
          <w:p w:rsidR="004245E1" w:rsidRPr="00C41971" w:rsidRDefault="004245E1" w:rsidP="0078579F">
            <w:pPr>
              <w:jc w:val="right"/>
              <w:rPr>
                <w:sz w:val="16"/>
                <w:szCs w:val="16"/>
              </w:rPr>
            </w:pPr>
            <w:r w:rsidRPr="00C41971">
              <w:rPr>
                <w:sz w:val="16"/>
                <w:szCs w:val="16"/>
              </w:rPr>
              <w:t>The date of the last inspection should be specified</w:t>
            </w:r>
          </w:p>
        </w:tc>
        <w:tc>
          <w:tcPr>
            <w:tcW w:w="1088" w:type="dxa"/>
            <w:hideMark/>
          </w:tcPr>
          <w:p w:rsidR="004245E1" w:rsidRPr="00C41971" w:rsidRDefault="004245E1" w:rsidP="0078579F">
            <w:pPr>
              <w:jc w:val="right"/>
              <w:rPr>
                <w:b/>
                <w:bCs/>
              </w:rPr>
            </w:pPr>
            <w:r w:rsidRPr="00C41971">
              <w:rPr>
                <w:b/>
                <w:bCs/>
                <w:rtl/>
              </w:rPr>
              <w:t xml:space="preserve">          </w:t>
            </w:r>
            <w:r w:rsidRPr="00C41971">
              <w:rPr>
                <w:rtl/>
              </w:rPr>
              <w:t> </w:t>
            </w:r>
          </w:p>
        </w:tc>
        <w:tc>
          <w:tcPr>
            <w:tcW w:w="981" w:type="dxa"/>
          </w:tcPr>
          <w:p w:rsidR="004245E1" w:rsidRPr="00C41971" w:rsidRDefault="004245E1" w:rsidP="0078579F">
            <w:pPr>
              <w:jc w:val="right"/>
              <w:rPr>
                <w:b/>
                <w:bCs/>
                <w:rtl/>
              </w:rPr>
            </w:pPr>
          </w:p>
        </w:tc>
      </w:tr>
      <w:tr w:rsidR="00C41971" w:rsidRPr="00C41971" w:rsidTr="0078579F">
        <w:trPr>
          <w:trHeight w:val="300"/>
        </w:trPr>
        <w:tc>
          <w:tcPr>
            <w:tcW w:w="1316" w:type="dxa"/>
            <w:vMerge/>
            <w:noWrap/>
            <w:hideMark/>
          </w:tcPr>
          <w:p w:rsidR="004245E1" w:rsidRPr="00C41971" w:rsidRDefault="004245E1" w:rsidP="0078579F">
            <w:pPr>
              <w:jc w:val="right"/>
              <w:rPr>
                <w:b/>
                <w:bCs/>
              </w:rPr>
            </w:pPr>
          </w:p>
        </w:tc>
        <w:tc>
          <w:tcPr>
            <w:tcW w:w="6945" w:type="dxa"/>
            <w:hideMark/>
          </w:tcPr>
          <w:p w:rsidR="004245E1" w:rsidRPr="00C41971" w:rsidRDefault="004245E1" w:rsidP="0078579F">
            <w:pPr>
              <w:jc w:val="right"/>
              <w:rPr>
                <w:sz w:val="16"/>
                <w:szCs w:val="16"/>
              </w:rPr>
            </w:pPr>
            <w:r w:rsidRPr="00C41971">
              <w:rPr>
                <w:sz w:val="16"/>
                <w:szCs w:val="16"/>
              </w:rPr>
              <w:t>The invalidation date should be mentioned</w:t>
            </w:r>
          </w:p>
        </w:tc>
        <w:tc>
          <w:tcPr>
            <w:tcW w:w="1088" w:type="dxa"/>
            <w:hideMark/>
          </w:tcPr>
          <w:p w:rsidR="004245E1" w:rsidRPr="00C41971" w:rsidRDefault="004245E1" w:rsidP="0078579F">
            <w:pPr>
              <w:jc w:val="right"/>
              <w:rPr>
                <w:b/>
                <w:bCs/>
              </w:rPr>
            </w:pPr>
            <w:r w:rsidRPr="00C41971">
              <w:rPr>
                <w:b/>
                <w:bCs/>
                <w:rtl/>
              </w:rPr>
              <w:t xml:space="preserve">          </w:t>
            </w:r>
            <w:r w:rsidRPr="00C41971">
              <w:rPr>
                <w:rtl/>
              </w:rPr>
              <w:t> </w:t>
            </w:r>
          </w:p>
        </w:tc>
        <w:tc>
          <w:tcPr>
            <w:tcW w:w="981" w:type="dxa"/>
          </w:tcPr>
          <w:p w:rsidR="004245E1" w:rsidRPr="00C41971" w:rsidRDefault="004245E1" w:rsidP="0078579F">
            <w:pPr>
              <w:jc w:val="right"/>
              <w:rPr>
                <w:b/>
                <w:bCs/>
                <w:rtl/>
              </w:rPr>
            </w:pPr>
          </w:p>
        </w:tc>
      </w:tr>
      <w:tr w:rsidR="00C41971" w:rsidRPr="00C41971" w:rsidTr="002C5FEE">
        <w:trPr>
          <w:trHeight w:val="233"/>
        </w:trPr>
        <w:tc>
          <w:tcPr>
            <w:tcW w:w="1316" w:type="dxa"/>
            <w:vMerge/>
            <w:noWrap/>
            <w:hideMark/>
          </w:tcPr>
          <w:p w:rsidR="004245E1" w:rsidRPr="00C41971" w:rsidRDefault="004245E1" w:rsidP="0078579F">
            <w:pPr>
              <w:jc w:val="right"/>
              <w:rPr>
                <w:b/>
                <w:bCs/>
              </w:rPr>
            </w:pPr>
          </w:p>
        </w:tc>
        <w:tc>
          <w:tcPr>
            <w:tcW w:w="6945" w:type="dxa"/>
            <w:hideMark/>
          </w:tcPr>
          <w:p w:rsidR="004245E1" w:rsidRPr="00C41971" w:rsidRDefault="004245E1" w:rsidP="0078579F">
            <w:pPr>
              <w:jc w:val="right"/>
              <w:rPr>
                <w:sz w:val="16"/>
                <w:szCs w:val="16"/>
              </w:rPr>
            </w:pPr>
            <w:bookmarkStart w:id="0" w:name="_Hlk79752382"/>
            <w:r w:rsidRPr="00C41971">
              <w:rPr>
                <w:sz w:val="16"/>
                <w:szCs w:val="16"/>
              </w:rPr>
              <w:t>The production lines are specified</w:t>
            </w:r>
            <w:bookmarkEnd w:id="0"/>
          </w:p>
        </w:tc>
        <w:tc>
          <w:tcPr>
            <w:tcW w:w="1088" w:type="dxa"/>
            <w:hideMark/>
          </w:tcPr>
          <w:p w:rsidR="004245E1" w:rsidRPr="00C41971" w:rsidRDefault="004245E1" w:rsidP="0078579F">
            <w:pPr>
              <w:jc w:val="right"/>
              <w:rPr>
                <w:b/>
                <w:bCs/>
              </w:rPr>
            </w:pPr>
            <w:r w:rsidRPr="00C41971">
              <w:rPr>
                <w:b/>
                <w:bCs/>
                <w:rtl/>
              </w:rPr>
              <w:t xml:space="preserve">          </w:t>
            </w:r>
            <w:r w:rsidRPr="00C41971">
              <w:rPr>
                <w:rtl/>
              </w:rPr>
              <w:t> </w:t>
            </w:r>
          </w:p>
        </w:tc>
        <w:tc>
          <w:tcPr>
            <w:tcW w:w="981" w:type="dxa"/>
          </w:tcPr>
          <w:p w:rsidR="004245E1" w:rsidRPr="00C41971" w:rsidRDefault="004245E1" w:rsidP="0078579F">
            <w:pPr>
              <w:jc w:val="right"/>
              <w:rPr>
                <w:b/>
                <w:bCs/>
                <w:rtl/>
              </w:rPr>
            </w:pPr>
          </w:p>
        </w:tc>
      </w:tr>
      <w:tr w:rsidR="00C41971" w:rsidRPr="00C41971" w:rsidTr="0078579F">
        <w:trPr>
          <w:trHeight w:val="300"/>
        </w:trPr>
        <w:tc>
          <w:tcPr>
            <w:tcW w:w="1316" w:type="dxa"/>
            <w:vMerge w:val="restart"/>
            <w:noWrap/>
            <w:hideMark/>
          </w:tcPr>
          <w:p w:rsidR="00856834" w:rsidRPr="00C41971" w:rsidRDefault="00856834" w:rsidP="0078579F">
            <w:pPr>
              <w:jc w:val="right"/>
              <w:rPr>
                <w:b/>
                <w:bCs/>
              </w:rPr>
            </w:pPr>
            <w:r w:rsidRPr="00C41971">
              <w:rPr>
                <w:b/>
                <w:bCs/>
              </w:rPr>
              <w:t>14</w:t>
            </w:r>
          </w:p>
        </w:tc>
        <w:tc>
          <w:tcPr>
            <w:tcW w:w="6945" w:type="dxa"/>
            <w:hideMark/>
          </w:tcPr>
          <w:p w:rsidR="00856834" w:rsidRPr="00C41971" w:rsidRDefault="00856834" w:rsidP="00447732">
            <w:pPr>
              <w:jc w:val="right"/>
              <w:rPr>
                <w:b/>
                <w:bCs/>
                <w:sz w:val="24"/>
                <w:szCs w:val="24"/>
              </w:rPr>
            </w:pPr>
            <w:r w:rsidRPr="00C41971">
              <w:rPr>
                <w:b/>
                <w:bCs/>
                <w:sz w:val="24"/>
                <w:szCs w:val="24"/>
              </w:rPr>
              <w:t xml:space="preserve">Copy of Manufacturing license </w:t>
            </w:r>
            <w:r w:rsidR="00C762E9" w:rsidRPr="00C41971">
              <w:rPr>
                <w:b/>
                <w:bCs/>
                <w:sz w:val="24"/>
                <w:szCs w:val="24"/>
              </w:rPr>
              <w:t xml:space="preserve">for </w:t>
            </w:r>
            <w:r w:rsidR="00447732">
              <w:rPr>
                <w:b/>
                <w:bCs/>
                <w:sz w:val="24"/>
                <w:szCs w:val="24"/>
                <w:u w:val="single"/>
              </w:rPr>
              <w:t>A</w:t>
            </w:r>
            <w:r w:rsidR="00BB6C47">
              <w:rPr>
                <w:b/>
                <w:bCs/>
                <w:sz w:val="24"/>
                <w:szCs w:val="24"/>
                <w:u w:val="single"/>
              </w:rPr>
              <w:t>ll manufacturing sites</w:t>
            </w:r>
          </w:p>
        </w:tc>
        <w:tc>
          <w:tcPr>
            <w:tcW w:w="1088" w:type="dxa"/>
            <w:hideMark/>
          </w:tcPr>
          <w:p w:rsidR="00856834" w:rsidRPr="00C41971" w:rsidRDefault="00856834" w:rsidP="0078579F">
            <w:pPr>
              <w:jc w:val="right"/>
              <w:rPr>
                <w:b/>
                <w:bCs/>
              </w:rPr>
            </w:pPr>
            <w:r w:rsidRPr="00C41971">
              <w:rPr>
                <w:b/>
                <w:bCs/>
                <w:rtl/>
              </w:rPr>
              <w:t> </w:t>
            </w:r>
          </w:p>
        </w:tc>
        <w:tc>
          <w:tcPr>
            <w:tcW w:w="981" w:type="dxa"/>
          </w:tcPr>
          <w:p w:rsidR="00856834" w:rsidRPr="00C41971" w:rsidRDefault="00856834" w:rsidP="0078579F">
            <w:pPr>
              <w:jc w:val="right"/>
              <w:rPr>
                <w:b/>
                <w:bCs/>
                <w:rtl/>
              </w:rPr>
            </w:pPr>
          </w:p>
        </w:tc>
      </w:tr>
      <w:tr w:rsidR="00C41971" w:rsidRPr="00C41971" w:rsidTr="0078579F">
        <w:trPr>
          <w:trHeight w:val="300"/>
        </w:trPr>
        <w:tc>
          <w:tcPr>
            <w:tcW w:w="1316" w:type="dxa"/>
            <w:vMerge/>
            <w:noWrap/>
          </w:tcPr>
          <w:p w:rsidR="00856834" w:rsidRPr="00C41971" w:rsidRDefault="00856834" w:rsidP="0078579F">
            <w:pPr>
              <w:jc w:val="right"/>
              <w:rPr>
                <w:b/>
                <w:bCs/>
              </w:rPr>
            </w:pPr>
          </w:p>
        </w:tc>
        <w:tc>
          <w:tcPr>
            <w:tcW w:w="6945" w:type="dxa"/>
          </w:tcPr>
          <w:p w:rsidR="00856834" w:rsidRPr="00C41971" w:rsidRDefault="00856834" w:rsidP="0078579F">
            <w:pPr>
              <w:jc w:val="right"/>
              <w:rPr>
                <w:b/>
                <w:bCs/>
                <w:sz w:val="24"/>
                <w:szCs w:val="24"/>
              </w:rPr>
            </w:pPr>
            <w:r w:rsidRPr="00C41971">
              <w:rPr>
                <w:sz w:val="16"/>
                <w:szCs w:val="16"/>
              </w:rPr>
              <w:t>Valid</w:t>
            </w:r>
          </w:p>
        </w:tc>
        <w:tc>
          <w:tcPr>
            <w:tcW w:w="1088" w:type="dxa"/>
          </w:tcPr>
          <w:p w:rsidR="00856834" w:rsidRPr="00C41971" w:rsidRDefault="00856834" w:rsidP="0078579F">
            <w:pPr>
              <w:jc w:val="right"/>
              <w:rPr>
                <w:b/>
                <w:bCs/>
                <w:rtl/>
              </w:rPr>
            </w:pPr>
          </w:p>
        </w:tc>
        <w:tc>
          <w:tcPr>
            <w:tcW w:w="981" w:type="dxa"/>
          </w:tcPr>
          <w:p w:rsidR="00856834" w:rsidRPr="00C41971" w:rsidRDefault="00856834" w:rsidP="0078579F">
            <w:pPr>
              <w:jc w:val="right"/>
              <w:rPr>
                <w:b/>
                <w:bCs/>
                <w:rtl/>
              </w:rPr>
            </w:pPr>
          </w:p>
        </w:tc>
      </w:tr>
      <w:tr w:rsidR="00C41971" w:rsidRPr="00C41971" w:rsidTr="0078579F">
        <w:trPr>
          <w:trHeight w:val="300"/>
        </w:trPr>
        <w:tc>
          <w:tcPr>
            <w:tcW w:w="1316" w:type="dxa"/>
            <w:vMerge/>
            <w:noWrap/>
          </w:tcPr>
          <w:p w:rsidR="00C762E9" w:rsidRPr="00C41971" w:rsidRDefault="00C762E9" w:rsidP="0078579F">
            <w:pPr>
              <w:jc w:val="right"/>
              <w:rPr>
                <w:b/>
                <w:bCs/>
              </w:rPr>
            </w:pPr>
          </w:p>
        </w:tc>
        <w:tc>
          <w:tcPr>
            <w:tcW w:w="6945" w:type="dxa"/>
          </w:tcPr>
          <w:p w:rsidR="00C762E9" w:rsidRPr="00C41971" w:rsidRDefault="00C762E9" w:rsidP="0078579F">
            <w:pPr>
              <w:jc w:val="right"/>
              <w:rPr>
                <w:sz w:val="16"/>
                <w:szCs w:val="16"/>
              </w:rPr>
            </w:pPr>
            <w:r w:rsidRPr="00C41971">
              <w:rPr>
                <w:sz w:val="16"/>
                <w:szCs w:val="16"/>
              </w:rPr>
              <w:t>Authenticated (From Embassy) original or true copy (authentication on the certificate)</w:t>
            </w:r>
          </w:p>
        </w:tc>
        <w:tc>
          <w:tcPr>
            <w:tcW w:w="1088" w:type="dxa"/>
          </w:tcPr>
          <w:p w:rsidR="00C762E9" w:rsidRPr="00C41971" w:rsidRDefault="00C762E9" w:rsidP="0078579F">
            <w:pPr>
              <w:jc w:val="right"/>
              <w:rPr>
                <w:b/>
                <w:bCs/>
                <w:rtl/>
              </w:rPr>
            </w:pPr>
          </w:p>
        </w:tc>
        <w:tc>
          <w:tcPr>
            <w:tcW w:w="981" w:type="dxa"/>
          </w:tcPr>
          <w:p w:rsidR="00C762E9" w:rsidRPr="00C41971" w:rsidRDefault="00C762E9" w:rsidP="0078579F">
            <w:pPr>
              <w:jc w:val="right"/>
              <w:rPr>
                <w:b/>
                <w:bCs/>
                <w:rtl/>
              </w:rPr>
            </w:pPr>
          </w:p>
        </w:tc>
      </w:tr>
      <w:tr w:rsidR="00C41971" w:rsidRPr="00C41971" w:rsidTr="0078579F">
        <w:trPr>
          <w:trHeight w:val="300"/>
        </w:trPr>
        <w:tc>
          <w:tcPr>
            <w:tcW w:w="1316" w:type="dxa"/>
            <w:vMerge/>
            <w:noWrap/>
          </w:tcPr>
          <w:p w:rsidR="00C762E9" w:rsidRPr="00C41971" w:rsidRDefault="00C762E9" w:rsidP="0078579F">
            <w:pPr>
              <w:jc w:val="right"/>
              <w:rPr>
                <w:b/>
                <w:bCs/>
              </w:rPr>
            </w:pPr>
          </w:p>
        </w:tc>
        <w:tc>
          <w:tcPr>
            <w:tcW w:w="6945" w:type="dxa"/>
          </w:tcPr>
          <w:p w:rsidR="00C762E9" w:rsidRPr="00C41971" w:rsidRDefault="00C762E9" w:rsidP="0078579F">
            <w:pPr>
              <w:jc w:val="right"/>
              <w:rPr>
                <w:sz w:val="16"/>
                <w:szCs w:val="16"/>
              </w:rPr>
            </w:pPr>
            <w:r w:rsidRPr="00C41971">
              <w:rPr>
                <w:sz w:val="16"/>
                <w:szCs w:val="16"/>
              </w:rPr>
              <w:t>The name of plant by its address should be specified</w:t>
            </w:r>
          </w:p>
        </w:tc>
        <w:tc>
          <w:tcPr>
            <w:tcW w:w="1088" w:type="dxa"/>
          </w:tcPr>
          <w:p w:rsidR="00C762E9" w:rsidRPr="00C41971" w:rsidRDefault="00C762E9" w:rsidP="0078579F">
            <w:pPr>
              <w:jc w:val="right"/>
              <w:rPr>
                <w:b/>
                <w:bCs/>
                <w:rtl/>
              </w:rPr>
            </w:pPr>
          </w:p>
        </w:tc>
        <w:tc>
          <w:tcPr>
            <w:tcW w:w="981" w:type="dxa"/>
          </w:tcPr>
          <w:p w:rsidR="00C762E9" w:rsidRPr="00C41971" w:rsidRDefault="00C762E9" w:rsidP="0078579F">
            <w:pPr>
              <w:jc w:val="right"/>
              <w:rPr>
                <w:b/>
                <w:bCs/>
                <w:rtl/>
              </w:rPr>
            </w:pPr>
          </w:p>
        </w:tc>
      </w:tr>
      <w:tr w:rsidR="00C41971" w:rsidRPr="00C41971" w:rsidTr="0078579F">
        <w:trPr>
          <w:trHeight w:val="300"/>
        </w:trPr>
        <w:tc>
          <w:tcPr>
            <w:tcW w:w="1316" w:type="dxa"/>
            <w:vMerge/>
            <w:noWrap/>
          </w:tcPr>
          <w:p w:rsidR="00C762E9" w:rsidRPr="00C41971" w:rsidRDefault="00C762E9" w:rsidP="0078579F">
            <w:pPr>
              <w:jc w:val="right"/>
              <w:rPr>
                <w:b/>
                <w:bCs/>
              </w:rPr>
            </w:pPr>
          </w:p>
        </w:tc>
        <w:tc>
          <w:tcPr>
            <w:tcW w:w="6945" w:type="dxa"/>
          </w:tcPr>
          <w:p w:rsidR="00C762E9" w:rsidRPr="00C41971" w:rsidRDefault="00C762E9" w:rsidP="0078579F">
            <w:pPr>
              <w:jc w:val="right"/>
              <w:rPr>
                <w:b/>
                <w:bCs/>
                <w:sz w:val="24"/>
                <w:szCs w:val="24"/>
              </w:rPr>
            </w:pPr>
            <w:r w:rsidRPr="00C41971">
              <w:rPr>
                <w:sz w:val="16"/>
                <w:szCs w:val="16"/>
              </w:rPr>
              <w:t>The invalidation date should be mentioned</w:t>
            </w:r>
          </w:p>
        </w:tc>
        <w:tc>
          <w:tcPr>
            <w:tcW w:w="1088" w:type="dxa"/>
          </w:tcPr>
          <w:p w:rsidR="00C762E9" w:rsidRPr="00C41971" w:rsidRDefault="00C762E9" w:rsidP="0078579F">
            <w:pPr>
              <w:jc w:val="right"/>
              <w:rPr>
                <w:b/>
                <w:bCs/>
                <w:rtl/>
              </w:rPr>
            </w:pPr>
          </w:p>
        </w:tc>
        <w:tc>
          <w:tcPr>
            <w:tcW w:w="981" w:type="dxa"/>
          </w:tcPr>
          <w:p w:rsidR="00C762E9" w:rsidRPr="00C41971" w:rsidRDefault="00C762E9" w:rsidP="0078579F">
            <w:pPr>
              <w:jc w:val="right"/>
              <w:rPr>
                <w:b/>
                <w:bCs/>
                <w:rtl/>
              </w:rPr>
            </w:pPr>
          </w:p>
        </w:tc>
      </w:tr>
      <w:tr w:rsidR="00C41971" w:rsidRPr="00C41971" w:rsidTr="0078579F">
        <w:trPr>
          <w:trHeight w:val="300"/>
        </w:trPr>
        <w:tc>
          <w:tcPr>
            <w:tcW w:w="1316" w:type="dxa"/>
            <w:vMerge/>
            <w:noWrap/>
          </w:tcPr>
          <w:p w:rsidR="00C762E9" w:rsidRPr="00C41971" w:rsidRDefault="00C762E9" w:rsidP="0078579F">
            <w:pPr>
              <w:jc w:val="right"/>
              <w:rPr>
                <w:b/>
                <w:bCs/>
              </w:rPr>
            </w:pPr>
          </w:p>
        </w:tc>
        <w:tc>
          <w:tcPr>
            <w:tcW w:w="6945" w:type="dxa"/>
          </w:tcPr>
          <w:p w:rsidR="00C762E9" w:rsidRPr="00C41971" w:rsidRDefault="00C762E9" w:rsidP="0078579F">
            <w:pPr>
              <w:jc w:val="right"/>
              <w:rPr>
                <w:b/>
                <w:bCs/>
                <w:sz w:val="24"/>
                <w:szCs w:val="24"/>
              </w:rPr>
            </w:pPr>
            <w:r w:rsidRPr="00C41971">
              <w:rPr>
                <w:sz w:val="16"/>
                <w:szCs w:val="16"/>
              </w:rPr>
              <w:t>The production lines are specified</w:t>
            </w:r>
          </w:p>
        </w:tc>
        <w:tc>
          <w:tcPr>
            <w:tcW w:w="1088" w:type="dxa"/>
          </w:tcPr>
          <w:p w:rsidR="00C762E9" w:rsidRPr="00C41971" w:rsidRDefault="00C762E9" w:rsidP="0078579F">
            <w:pPr>
              <w:jc w:val="right"/>
              <w:rPr>
                <w:b/>
                <w:bCs/>
                <w:rtl/>
              </w:rPr>
            </w:pPr>
          </w:p>
        </w:tc>
        <w:tc>
          <w:tcPr>
            <w:tcW w:w="981" w:type="dxa"/>
          </w:tcPr>
          <w:p w:rsidR="00C762E9" w:rsidRPr="00C41971" w:rsidRDefault="00C762E9" w:rsidP="0078579F">
            <w:pPr>
              <w:jc w:val="right"/>
              <w:rPr>
                <w:b/>
                <w:bCs/>
                <w:rtl/>
              </w:rPr>
            </w:pPr>
          </w:p>
        </w:tc>
      </w:tr>
      <w:tr w:rsidR="00C41971" w:rsidRPr="00C41971" w:rsidTr="0078579F">
        <w:trPr>
          <w:trHeight w:val="300"/>
        </w:trPr>
        <w:tc>
          <w:tcPr>
            <w:tcW w:w="1316" w:type="dxa"/>
            <w:vMerge/>
            <w:noWrap/>
          </w:tcPr>
          <w:p w:rsidR="00C762E9" w:rsidRPr="00C41971" w:rsidRDefault="00C762E9" w:rsidP="0078579F">
            <w:pPr>
              <w:jc w:val="right"/>
              <w:rPr>
                <w:b/>
                <w:bCs/>
              </w:rPr>
            </w:pPr>
          </w:p>
        </w:tc>
        <w:tc>
          <w:tcPr>
            <w:tcW w:w="6945" w:type="dxa"/>
          </w:tcPr>
          <w:p w:rsidR="00C762E9" w:rsidRPr="00C41971" w:rsidRDefault="00C762E9" w:rsidP="0078579F">
            <w:pPr>
              <w:jc w:val="right"/>
              <w:rPr>
                <w:sz w:val="16"/>
                <w:szCs w:val="16"/>
              </w:rPr>
            </w:pPr>
            <w:r w:rsidRPr="00C41971">
              <w:rPr>
                <w:sz w:val="16"/>
                <w:szCs w:val="16"/>
              </w:rPr>
              <w:t xml:space="preserve">Issued from the health authority of the specified country </w:t>
            </w:r>
          </w:p>
        </w:tc>
        <w:tc>
          <w:tcPr>
            <w:tcW w:w="1088" w:type="dxa"/>
          </w:tcPr>
          <w:p w:rsidR="00C762E9" w:rsidRPr="00C41971" w:rsidRDefault="00C762E9" w:rsidP="0078579F">
            <w:pPr>
              <w:jc w:val="right"/>
              <w:rPr>
                <w:b/>
                <w:bCs/>
                <w:rtl/>
              </w:rPr>
            </w:pPr>
          </w:p>
        </w:tc>
        <w:tc>
          <w:tcPr>
            <w:tcW w:w="981" w:type="dxa"/>
          </w:tcPr>
          <w:p w:rsidR="00C762E9" w:rsidRPr="00C41971" w:rsidRDefault="00C762E9" w:rsidP="0078579F">
            <w:pPr>
              <w:jc w:val="right"/>
              <w:rPr>
                <w:b/>
                <w:bCs/>
                <w:rtl/>
              </w:rPr>
            </w:pPr>
          </w:p>
        </w:tc>
      </w:tr>
      <w:tr w:rsidR="00C41971" w:rsidRPr="00C41971" w:rsidTr="0078579F">
        <w:trPr>
          <w:trHeight w:val="615"/>
        </w:trPr>
        <w:tc>
          <w:tcPr>
            <w:tcW w:w="1316" w:type="dxa"/>
            <w:vMerge w:val="restart"/>
            <w:noWrap/>
            <w:hideMark/>
          </w:tcPr>
          <w:p w:rsidR="00C762E9" w:rsidRPr="00C41971" w:rsidRDefault="00C762E9" w:rsidP="0078579F">
            <w:pPr>
              <w:jc w:val="right"/>
              <w:rPr>
                <w:b/>
                <w:bCs/>
              </w:rPr>
            </w:pPr>
          </w:p>
          <w:p w:rsidR="00C762E9" w:rsidRPr="00C41971" w:rsidRDefault="00C762E9" w:rsidP="0078579F">
            <w:pPr>
              <w:jc w:val="right"/>
              <w:rPr>
                <w:b/>
                <w:bCs/>
              </w:rPr>
            </w:pPr>
            <w:r w:rsidRPr="00C41971">
              <w:rPr>
                <w:b/>
                <w:bCs/>
              </w:rPr>
              <w:t>15</w:t>
            </w:r>
          </w:p>
          <w:p w:rsidR="00C762E9" w:rsidRPr="00C41971" w:rsidRDefault="00C762E9" w:rsidP="0078579F">
            <w:pPr>
              <w:jc w:val="right"/>
              <w:rPr>
                <w:b/>
                <w:bCs/>
              </w:rPr>
            </w:pPr>
          </w:p>
        </w:tc>
        <w:tc>
          <w:tcPr>
            <w:tcW w:w="6945" w:type="dxa"/>
            <w:hideMark/>
          </w:tcPr>
          <w:p w:rsidR="00C762E9" w:rsidRPr="00C41971" w:rsidRDefault="00C762E9" w:rsidP="0078579F">
            <w:pPr>
              <w:jc w:val="right"/>
              <w:rPr>
                <w:b/>
                <w:bCs/>
                <w:sz w:val="24"/>
                <w:szCs w:val="24"/>
              </w:rPr>
            </w:pPr>
            <w:r w:rsidRPr="00C41971">
              <w:rPr>
                <w:b/>
                <w:bCs/>
                <w:sz w:val="24"/>
                <w:szCs w:val="24"/>
              </w:rPr>
              <w:t>TSE/BSE free declaration for products contain animal-derived materials used at any stage in the manufacturing</w:t>
            </w:r>
          </w:p>
        </w:tc>
        <w:tc>
          <w:tcPr>
            <w:tcW w:w="1088" w:type="dxa"/>
            <w:hideMark/>
          </w:tcPr>
          <w:p w:rsidR="00C762E9" w:rsidRPr="00C41971" w:rsidRDefault="00C762E9" w:rsidP="0078579F">
            <w:pPr>
              <w:jc w:val="right"/>
              <w:rPr>
                <w:b/>
                <w:bCs/>
              </w:rPr>
            </w:pPr>
            <w:r w:rsidRPr="00C41971">
              <w:rPr>
                <w:b/>
                <w:bCs/>
                <w:rtl/>
              </w:rPr>
              <w:t xml:space="preserve">          </w:t>
            </w:r>
            <w:r w:rsidRPr="00C41971">
              <w:rPr>
                <w:rtl/>
              </w:rPr>
              <w:t> </w:t>
            </w:r>
          </w:p>
        </w:tc>
        <w:tc>
          <w:tcPr>
            <w:tcW w:w="981" w:type="dxa"/>
          </w:tcPr>
          <w:p w:rsidR="00C762E9" w:rsidRPr="00C41971" w:rsidRDefault="00C762E9" w:rsidP="0078579F">
            <w:pPr>
              <w:jc w:val="right"/>
              <w:rPr>
                <w:b/>
                <w:bCs/>
                <w:rtl/>
              </w:rPr>
            </w:pPr>
          </w:p>
        </w:tc>
      </w:tr>
      <w:tr w:rsidR="00C41971" w:rsidRPr="00C41971" w:rsidTr="00BE5387">
        <w:trPr>
          <w:trHeight w:val="107"/>
        </w:trPr>
        <w:tc>
          <w:tcPr>
            <w:tcW w:w="1316" w:type="dxa"/>
            <w:vMerge/>
            <w:noWrap/>
            <w:hideMark/>
          </w:tcPr>
          <w:p w:rsidR="00FD013E" w:rsidRPr="00C41971" w:rsidRDefault="00FD013E" w:rsidP="0078579F">
            <w:pPr>
              <w:jc w:val="right"/>
              <w:rPr>
                <w:b/>
                <w:bCs/>
              </w:rPr>
            </w:pPr>
          </w:p>
        </w:tc>
        <w:tc>
          <w:tcPr>
            <w:tcW w:w="6945" w:type="dxa"/>
            <w:hideMark/>
          </w:tcPr>
          <w:p w:rsidR="00FD013E" w:rsidRPr="00C41971" w:rsidRDefault="00FD013E" w:rsidP="0078579F">
            <w:pPr>
              <w:jc w:val="right"/>
              <w:rPr>
                <w:sz w:val="16"/>
                <w:szCs w:val="16"/>
              </w:rPr>
            </w:pPr>
            <w:r w:rsidRPr="00C41971">
              <w:rPr>
                <w:sz w:val="16"/>
                <w:szCs w:val="16"/>
              </w:rPr>
              <w:t>Original letter from the company mentioning that Product is TSE free and mentioning Countries of origin of source materials</w:t>
            </w:r>
          </w:p>
        </w:tc>
        <w:tc>
          <w:tcPr>
            <w:tcW w:w="1088" w:type="dxa"/>
            <w:hideMark/>
          </w:tcPr>
          <w:p w:rsidR="00FD013E" w:rsidRPr="00C41971" w:rsidRDefault="00FD013E" w:rsidP="0078579F">
            <w:pPr>
              <w:jc w:val="right"/>
              <w:rPr>
                <w:b/>
                <w:bCs/>
              </w:rPr>
            </w:pPr>
            <w:r w:rsidRPr="00C41971">
              <w:rPr>
                <w:b/>
                <w:bCs/>
                <w:rtl/>
              </w:rPr>
              <w:t xml:space="preserve">          </w:t>
            </w:r>
            <w:r w:rsidRPr="00C41971">
              <w:rPr>
                <w:rtl/>
              </w:rPr>
              <w:t> </w:t>
            </w:r>
          </w:p>
        </w:tc>
        <w:tc>
          <w:tcPr>
            <w:tcW w:w="981" w:type="dxa"/>
          </w:tcPr>
          <w:p w:rsidR="00FD013E" w:rsidRPr="00C41971" w:rsidRDefault="00FD013E" w:rsidP="0078579F">
            <w:pPr>
              <w:jc w:val="right"/>
              <w:rPr>
                <w:b/>
                <w:bCs/>
                <w:rtl/>
              </w:rPr>
            </w:pPr>
          </w:p>
        </w:tc>
      </w:tr>
      <w:tr w:rsidR="00C41971" w:rsidRPr="00C41971" w:rsidTr="00BE5387">
        <w:trPr>
          <w:trHeight w:val="998"/>
        </w:trPr>
        <w:tc>
          <w:tcPr>
            <w:tcW w:w="1316" w:type="dxa"/>
            <w:noWrap/>
            <w:hideMark/>
          </w:tcPr>
          <w:p w:rsidR="00FD013E" w:rsidRPr="00C41971" w:rsidRDefault="00FD013E" w:rsidP="0078579F">
            <w:pPr>
              <w:jc w:val="right"/>
              <w:rPr>
                <w:b/>
                <w:bCs/>
              </w:rPr>
            </w:pPr>
            <w:r w:rsidRPr="00C41971">
              <w:rPr>
                <w:b/>
                <w:bCs/>
              </w:rPr>
              <w:t>16</w:t>
            </w:r>
          </w:p>
          <w:p w:rsidR="00FD013E" w:rsidRPr="00C41971" w:rsidRDefault="00FD013E" w:rsidP="0078579F">
            <w:pPr>
              <w:jc w:val="right"/>
              <w:rPr>
                <w:b/>
                <w:bCs/>
              </w:rPr>
            </w:pPr>
          </w:p>
        </w:tc>
        <w:tc>
          <w:tcPr>
            <w:tcW w:w="6945" w:type="dxa"/>
            <w:hideMark/>
          </w:tcPr>
          <w:p w:rsidR="00FD013E" w:rsidRPr="00C41971" w:rsidRDefault="00FD013E" w:rsidP="0078579F">
            <w:pPr>
              <w:jc w:val="right"/>
              <w:rPr>
                <w:b/>
                <w:bCs/>
                <w:sz w:val="24"/>
                <w:szCs w:val="24"/>
              </w:rPr>
            </w:pPr>
            <w:r w:rsidRPr="00C41971">
              <w:rPr>
                <w:b/>
                <w:bCs/>
                <w:sz w:val="24"/>
                <w:szCs w:val="24"/>
              </w:rPr>
              <w:t xml:space="preserve">Certificate of suitability (applicable in case the presence </w:t>
            </w:r>
            <w:r w:rsidR="002E4F8C" w:rsidRPr="00C41971">
              <w:rPr>
                <w:b/>
                <w:bCs/>
                <w:sz w:val="24"/>
                <w:szCs w:val="24"/>
              </w:rPr>
              <w:t>of animal</w:t>
            </w:r>
            <w:r w:rsidRPr="00C41971">
              <w:rPr>
                <w:b/>
                <w:bCs/>
                <w:sz w:val="24"/>
                <w:szCs w:val="24"/>
              </w:rPr>
              <w:t xml:space="preserve"> materials susceptible to transmit TSE) </w:t>
            </w:r>
          </w:p>
          <w:p w:rsidR="00FD013E" w:rsidRPr="00C41971" w:rsidRDefault="00FD013E" w:rsidP="0078579F">
            <w:pPr>
              <w:jc w:val="right"/>
              <w:rPr>
                <w:b/>
                <w:bCs/>
                <w:sz w:val="24"/>
                <w:szCs w:val="24"/>
              </w:rPr>
            </w:pPr>
            <w:r w:rsidRPr="00C41971">
              <w:rPr>
                <w:b/>
                <w:bCs/>
                <w:sz w:val="24"/>
                <w:szCs w:val="24"/>
              </w:rPr>
              <w:t xml:space="preserve"> if Not applicable: Supplier official declaration(s) stating the safety of the substances used in the  product manufacturing </w:t>
            </w:r>
          </w:p>
        </w:tc>
        <w:tc>
          <w:tcPr>
            <w:tcW w:w="1088" w:type="dxa"/>
            <w:hideMark/>
          </w:tcPr>
          <w:p w:rsidR="00FD013E" w:rsidRPr="00C41971" w:rsidRDefault="00FD013E" w:rsidP="0078579F">
            <w:pPr>
              <w:jc w:val="right"/>
              <w:rPr>
                <w:b/>
                <w:bCs/>
              </w:rPr>
            </w:pPr>
            <w:r w:rsidRPr="00C41971">
              <w:rPr>
                <w:b/>
                <w:bCs/>
                <w:rtl/>
              </w:rPr>
              <w:t xml:space="preserve">          </w:t>
            </w:r>
            <w:r w:rsidRPr="00C41971">
              <w:rPr>
                <w:rtl/>
              </w:rPr>
              <w:t> </w:t>
            </w:r>
          </w:p>
          <w:p w:rsidR="00FD013E" w:rsidRPr="00C41971" w:rsidRDefault="00FD013E" w:rsidP="0078579F">
            <w:pPr>
              <w:jc w:val="right"/>
              <w:rPr>
                <w:b/>
                <w:bCs/>
              </w:rPr>
            </w:pPr>
            <w:r w:rsidRPr="00C41971">
              <w:rPr>
                <w:b/>
                <w:bCs/>
                <w:rtl/>
              </w:rPr>
              <w:t xml:space="preserve">          </w:t>
            </w:r>
            <w:r w:rsidRPr="00C41971">
              <w:rPr>
                <w:rtl/>
              </w:rPr>
              <w:t> </w:t>
            </w:r>
          </w:p>
        </w:tc>
        <w:tc>
          <w:tcPr>
            <w:tcW w:w="981" w:type="dxa"/>
          </w:tcPr>
          <w:p w:rsidR="00FD013E" w:rsidRPr="00C41971" w:rsidRDefault="00FD013E" w:rsidP="0078579F">
            <w:pPr>
              <w:jc w:val="right"/>
              <w:rPr>
                <w:b/>
                <w:bCs/>
                <w:rtl/>
              </w:rPr>
            </w:pPr>
          </w:p>
        </w:tc>
      </w:tr>
      <w:tr w:rsidR="00C41971" w:rsidRPr="00C41971" w:rsidTr="00BE5387">
        <w:trPr>
          <w:trHeight w:val="458"/>
        </w:trPr>
        <w:tc>
          <w:tcPr>
            <w:tcW w:w="1316" w:type="dxa"/>
            <w:noWrap/>
          </w:tcPr>
          <w:p w:rsidR="00C762E9" w:rsidRPr="00C41971" w:rsidRDefault="00C762E9" w:rsidP="0078579F">
            <w:pPr>
              <w:jc w:val="right"/>
              <w:rPr>
                <w:b/>
                <w:bCs/>
              </w:rPr>
            </w:pPr>
            <w:r w:rsidRPr="00C41971">
              <w:rPr>
                <w:b/>
                <w:bCs/>
              </w:rPr>
              <w:t>17</w:t>
            </w:r>
          </w:p>
        </w:tc>
        <w:tc>
          <w:tcPr>
            <w:tcW w:w="6945" w:type="dxa"/>
          </w:tcPr>
          <w:p w:rsidR="00C762E9" w:rsidRPr="00C41971" w:rsidRDefault="00C762E9" w:rsidP="0078579F">
            <w:pPr>
              <w:jc w:val="right"/>
              <w:rPr>
                <w:b/>
                <w:bCs/>
                <w:sz w:val="24"/>
                <w:szCs w:val="24"/>
              </w:rPr>
            </w:pPr>
            <w:r w:rsidRPr="00C41971">
              <w:rPr>
                <w:b/>
                <w:bCs/>
                <w:sz w:val="24"/>
                <w:szCs w:val="24"/>
                <w:u w:val="single"/>
              </w:rPr>
              <w:t xml:space="preserve">In cases of imported bulk products and packing in local manufacturing site: </w:t>
            </w:r>
            <w:r w:rsidRPr="00C41971">
              <w:rPr>
                <w:sz w:val="24"/>
                <w:szCs w:val="24"/>
              </w:rPr>
              <w:t>the packaging contract between the foreign manufacturing company and the local packaging site should submitted</w:t>
            </w:r>
          </w:p>
        </w:tc>
        <w:tc>
          <w:tcPr>
            <w:tcW w:w="1088" w:type="dxa"/>
          </w:tcPr>
          <w:p w:rsidR="00C762E9" w:rsidRPr="00C41971" w:rsidRDefault="00C762E9" w:rsidP="0078579F">
            <w:pPr>
              <w:jc w:val="right"/>
              <w:rPr>
                <w:b/>
                <w:bCs/>
                <w:rtl/>
              </w:rPr>
            </w:pPr>
          </w:p>
        </w:tc>
        <w:tc>
          <w:tcPr>
            <w:tcW w:w="981" w:type="dxa"/>
          </w:tcPr>
          <w:p w:rsidR="00C762E9" w:rsidRPr="00C41971" w:rsidRDefault="00C762E9" w:rsidP="0078579F">
            <w:pPr>
              <w:jc w:val="right"/>
              <w:rPr>
                <w:b/>
                <w:bCs/>
                <w:rtl/>
              </w:rPr>
            </w:pPr>
          </w:p>
        </w:tc>
      </w:tr>
      <w:tr w:rsidR="00C41971" w:rsidRPr="00C41971" w:rsidTr="00BE5387">
        <w:trPr>
          <w:trHeight w:val="710"/>
        </w:trPr>
        <w:tc>
          <w:tcPr>
            <w:tcW w:w="1316" w:type="dxa"/>
            <w:noWrap/>
          </w:tcPr>
          <w:p w:rsidR="00C762E9" w:rsidRPr="00C41971" w:rsidRDefault="00C762E9" w:rsidP="0078579F">
            <w:pPr>
              <w:jc w:val="right"/>
              <w:rPr>
                <w:b/>
                <w:bCs/>
              </w:rPr>
            </w:pPr>
            <w:r w:rsidRPr="00C41971">
              <w:rPr>
                <w:b/>
                <w:bCs/>
              </w:rPr>
              <w:t>18</w:t>
            </w:r>
          </w:p>
        </w:tc>
        <w:tc>
          <w:tcPr>
            <w:tcW w:w="6945" w:type="dxa"/>
          </w:tcPr>
          <w:p w:rsidR="001245EA" w:rsidRPr="00C41971" w:rsidRDefault="00C762E9" w:rsidP="00BE5387">
            <w:pPr>
              <w:jc w:val="right"/>
              <w:rPr>
                <w:b/>
                <w:bCs/>
                <w:sz w:val="24"/>
                <w:szCs w:val="24"/>
              </w:rPr>
            </w:pPr>
            <w:r w:rsidRPr="00C41971">
              <w:rPr>
                <w:b/>
                <w:bCs/>
                <w:sz w:val="24"/>
                <w:szCs w:val="24"/>
                <w:u w:val="single"/>
              </w:rPr>
              <w:t xml:space="preserve">In case of Toll manufacturing: </w:t>
            </w:r>
            <w:r w:rsidRPr="00C41971">
              <w:rPr>
                <w:b/>
                <w:bCs/>
                <w:sz w:val="24"/>
                <w:szCs w:val="24"/>
              </w:rPr>
              <w:t>the manufacturing contract specifying the intended product should be submitted should be certified as truly signed</w:t>
            </w:r>
          </w:p>
        </w:tc>
        <w:tc>
          <w:tcPr>
            <w:tcW w:w="1088" w:type="dxa"/>
          </w:tcPr>
          <w:p w:rsidR="00C762E9" w:rsidRPr="00C41971" w:rsidRDefault="00C762E9" w:rsidP="0078579F">
            <w:pPr>
              <w:jc w:val="right"/>
              <w:rPr>
                <w:b/>
                <w:bCs/>
                <w:rtl/>
              </w:rPr>
            </w:pPr>
          </w:p>
        </w:tc>
        <w:tc>
          <w:tcPr>
            <w:tcW w:w="981" w:type="dxa"/>
          </w:tcPr>
          <w:p w:rsidR="00C762E9" w:rsidRPr="00C41971" w:rsidRDefault="00C762E9" w:rsidP="0078579F">
            <w:pPr>
              <w:jc w:val="right"/>
              <w:rPr>
                <w:b/>
                <w:bCs/>
                <w:rtl/>
              </w:rPr>
            </w:pPr>
          </w:p>
        </w:tc>
      </w:tr>
      <w:tr w:rsidR="00C41971" w:rsidRPr="00C41971" w:rsidTr="0078579F">
        <w:trPr>
          <w:trHeight w:val="234"/>
        </w:trPr>
        <w:tc>
          <w:tcPr>
            <w:tcW w:w="1316" w:type="dxa"/>
            <w:noWrap/>
            <w:hideMark/>
          </w:tcPr>
          <w:p w:rsidR="00C762E9" w:rsidRPr="00C41971" w:rsidRDefault="001245EA" w:rsidP="0078579F">
            <w:pPr>
              <w:jc w:val="right"/>
              <w:rPr>
                <w:b/>
                <w:bCs/>
              </w:rPr>
            </w:pPr>
            <w:r w:rsidRPr="00C41971">
              <w:rPr>
                <w:b/>
                <w:bCs/>
              </w:rPr>
              <w:t>19</w:t>
            </w:r>
          </w:p>
        </w:tc>
        <w:tc>
          <w:tcPr>
            <w:tcW w:w="6945" w:type="dxa"/>
            <w:hideMark/>
          </w:tcPr>
          <w:p w:rsidR="00C762E9" w:rsidRPr="00C41971" w:rsidRDefault="00C762E9" w:rsidP="0078579F">
            <w:pPr>
              <w:jc w:val="right"/>
              <w:rPr>
                <w:b/>
                <w:bCs/>
                <w:sz w:val="24"/>
                <w:szCs w:val="24"/>
                <w:u w:val="single"/>
              </w:rPr>
            </w:pPr>
            <w:r w:rsidRPr="00C41971">
              <w:rPr>
                <w:b/>
                <w:bCs/>
                <w:sz w:val="24"/>
                <w:szCs w:val="24"/>
                <w:u w:val="single"/>
              </w:rPr>
              <w:t>For Imported products:</w:t>
            </w:r>
            <w:r w:rsidRPr="00C41971">
              <w:rPr>
                <w:b/>
                <w:bCs/>
                <w:sz w:val="24"/>
                <w:szCs w:val="24"/>
              </w:rPr>
              <w:t xml:space="preserve"> List of the countries where the product is registered &amp; marketed including trade name in each country &amp; marketing status</w:t>
            </w:r>
            <w:r w:rsidR="00BC6854" w:rsidRPr="00C41971">
              <w:rPr>
                <w:b/>
                <w:bCs/>
                <w:sz w:val="24"/>
                <w:szCs w:val="24"/>
              </w:rPr>
              <w:t>:</w:t>
            </w:r>
          </w:p>
          <w:p w:rsidR="00C762E9" w:rsidRPr="00C41971" w:rsidRDefault="00BC6854" w:rsidP="0078579F">
            <w:pPr>
              <w:jc w:val="right"/>
              <w:rPr>
                <w:b/>
                <w:bCs/>
                <w:sz w:val="24"/>
                <w:szCs w:val="24"/>
              </w:rPr>
            </w:pPr>
            <w:r w:rsidRPr="00C41971">
              <w:rPr>
                <w:sz w:val="16"/>
                <w:szCs w:val="16"/>
              </w:rPr>
              <w:t xml:space="preserve">Should be </w:t>
            </w:r>
            <w:r w:rsidR="00C762E9" w:rsidRPr="00C41971">
              <w:rPr>
                <w:sz w:val="16"/>
                <w:szCs w:val="16"/>
              </w:rPr>
              <w:t>notarized from the chamber of commerce or its equivalent in the country of origin and certified from the Egyptian embassy abroad</w:t>
            </w:r>
          </w:p>
        </w:tc>
        <w:tc>
          <w:tcPr>
            <w:tcW w:w="1088" w:type="dxa"/>
            <w:hideMark/>
          </w:tcPr>
          <w:p w:rsidR="00C762E9" w:rsidRPr="00C41971" w:rsidRDefault="00C762E9" w:rsidP="0078579F">
            <w:pPr>
              <w:jc w:val="right"/>
              <w:rPr>
                <w:b/>
                <w:bCs/>
              </w:rPr>
            </w:pPr>
            <w:r w:rsidRPr="00C41971">
              <w:rPr>
                <w:b/>
                <w:bCs/>
                <w:rtl/>
              </w:rPr>
              <w:t xml:space="preserve">          </w:t>
            </w:r>
            <w:r w:rsidRPr="00C41971">
              <w:rPr>
                <w:rtl/>
              </w:rPr>
              <w:t> </w:t>
            </w:r>
          </w:p>
        </w:tc>
        <w:tc>
          <w:tcPr>
            <w:tcW w:w="981" w:type="dxa"/>
          </w:tcPr>
          <w:p w:rsidR="00C762E9" w:rsidRPr="00C41971" w:rsidRDefault="00C762E9" w:rsidP="0078579F">
            <w:pPr>
              <w:jc w:val="right"/>
              <w:rPr>
                <w:b/>
                <w:bCs/>
                <w:rtl/>
              </w:rPr>
            </w:pPr>
          </w:p>
        </w:tc>
      </w:tr>
      <w:tr w:rsidR="00C41971" w:rsidRPr="00C41971" w:rsidTr="00BE5387">
        <w:trPr>
          <w:trHeight w:val="278"/>
        </w:trPr>
        <w:tc>
          <w:tcPr>
            <w:tcW w:w="1316" w:type="dxa"/>
            <w:vMerge w:val="restart"/>
            <w:noWrap/>
            <w:hideMark/>
          </w:tcPr>
          <w:p w:rsidR="007F1B4A" w:rsidRPr="00C41971" w:rsidRDefault="007F1B4A" w:rsidP="0078579F">
            <w:pPr>
              <w:jc w:val="right"/>
              <w:rPr>
                <w:b/>
                <w:bCs/>
              </w:rPr>
            </w:pPr>
          </w:p>
          <w:p w:rsidR="007F1B4A" w:rsidRPr="00C41971" w:rsidRDefault="007F1B4A" w:rsidP="0078579F">
            <w:pPr>
              <w:jc w:val="right"/>
              <w:rPr>
                <w:b/>
                <w:bCs/>
              </w:rPr>
            </w:pPr>
          </w:p>
          <w:p w:rsidR="007F1B4A" w:rsidRPr="00C41971" w:rsidRDefault="007F1B4A" w:rsidP="0078579F">
            <w:pPr>
              <w:jc w:val="right"/>
              <w:rPr>
                <w:b/>
                <w:bCs/>
              </w:rPr>
            </w:pPr>
          </w:p>
          <w:p w:rsidR="007F1B4A" w:rsidRPr="00C41971" w:rsidRDefault="007F1B4A" w:rsidP="0078579F">
            <w:pPr>
              <w:jc w:val="right"/>
              <w:rPr>
                <w:b/>
                <w:bCs/>
              </w:rPr>
            </w:pPr>
          </w:p>
          <w:p w:rsidR="007F1B4A" w:rsidRPr="00C41971" w:rsidRDefault="007F1B4A" w:rsidP="0078579F">
            <w:pPr>
              <w:jc w:val="right"/>
              <w:rPr>
                <w:b/>
                <w:bCs/>
              </w:rPr>
            </w:pPr>
          </w:p>
          <w:p w:rsidR="007F1B4A" w:rsidRPr="00C41971" w:rsidRDefault="007F1B4A" w:rsidP="0078579F">
            <w:pPr>
              <w:jc w:val="right"/>
              <w:rPr>
                <w:b/>
                <w:bCs/>
              </w:rPr>
            </w:pPr>
            <w:r w:rsidRPr="00C41971">
              <w:rPr>
                <w:b/>
                <w:bCs/>
              </w:rPr>
              <w:t>20</w:t>
            </w:r>
          </w:p>
          <w:p w:rsidR="007F1B4A" w:rsidRPr="00C41971" w:rsidRDefault="007F1B4A" w:rsidP="0078579F">
            <w:pPr>
              <w:jc w:val="right"/>
              <w:rPr>
                <w:b/>
                <w:bCs/>
              </w:rPr>
            </w:pPr>
          </w:p>
          <w:p w:rsidR="007F1B4A" w:rsidRPr="00C41971" w:rsidRDefault="007F1B4A" w:rsidP="0078579F">
            <w:pPr>
              <w:jc w:val="right"/>
              <w:rPr>
                <w:b/>
                <w:bCs/>
              </w:rPr>
            </w:pPr>
          </w:p>
          <w:p w:rsidR="007F1B4A" w:rsidRPr="00C41971" w:rsidRDefault="007F1B4A" w:rsidP="0078579F">
            <w:pPr>
              <w:jc w:val="right"/>
              <w:rPr>
                <w:b/>
                <w:bCs/>
              </w:rPr>
            </w:pPr>
          </w:p>
          <w:p w:rsidR="007F1B4A" w:rsidRPr="00C41971" w:rsidRDefault="007F1B4A" w:rsidP="0078579F">
            <w:pPr>
              <w:jc w:val="right"/>
              <w:rPr>
                <w:b/>
                <w:bCs/>
              </w:rPr>
            </w:pPr>
          </w:p>
          <w:p w:rsidR="007F1B4A" w:rsidRPr="00C41971" w:rsidRDefault="007F1B4A" w:rsidP="0078579F">
            <w:pPr>
              <w:jc w:val="right"/>
              <w:rPr>
                <w:b/>
                <w:bCs/>
              </w:rPr>
            </w:pPr>
          </w:p>
          <w:p w:rsidR="007F1B4A" w:rsidRPr="00C41971" w:rsidRDefault="007F1B4A" w:rsidP="0078579F">
            <w:pPr>
              <w:jc w:val="right"/>
              <w:rPr>
                <w:b/>
                <w:bCs/>
              </w:rPr>
            </w:pPr>
          </w:p>
          <w:p w:rsidR="007F1B4A" w:rsidRPr="00C41971" w:rsidRDefault="007F1B4A" w:rsidP="0078579F">
            <w:pPr>
              <w:jc w:val="right"/>
              <w:rPr>
                <w:b/>
                <w:bCs/>
              </w:rPr>
            </w:pPr>
          </w:p>
          <w:p w:rsidR="007F1B4A" w:rsidRPr="00C41971" w:rsidRDefault="007F1B4A" w:rsidP="0078579F">
            <w:pPr>
              <w:jc w:val="right"/>
              <w:rPr>
                <w:b/>
                <w:bCs/>
              </w:rPr>
            </w:pPr>
          </w:p>
          <w:p w:rsidR="007F1B4A" w:rsidRPr="00C41971" w:rsidRDefault="007F1B4A" w:rsidP="0078579F">
            <w:pPr>
              <w:jc w:val="right"/>
              <w:rPr>
                <w:b/>
                <w:bCs/>
              </w:rPr>
            </w:pPr>
          </w:p>
          <w:p w:rsidR="007F1B4A" w:rsidRPr="00C41971" w:rsidRDefault="007F1B4A" w:rsidP="0078579F">
            <w:pPr>
              <w:jc w:val="right"/>
              <w:rPr>
                <w:b/>
                <w:bCs/>
              </w:rPr>
            </w:pPr>
          </w:p>
          <w:p w:rsidR="007F1B4A" w:rsidRPr="00C41971" w:rsidRDefault="007F1B4A" w:rsidP="0078579F">
            <w:pPr>
              <w:jc w:val="right"/>
              <w:rPr>
                <w:b/>
                <w:bCs/>
              </w:rPr>
            </w:pPr>
          </w:p>
          <w:p w:rsidR="007F1B4A" w:rsidRPr="00C41971" w:rsidRDefault="007F1B4A" w:rsidP="0078579F">
            <w:pPr>
              <w:jc w:val="right"/>
              <w:rPr>
                <w:b/>
                <w:bCs/>
              </w:rPr>
            </w:pPr>
          </w:p>
          <w:p w:rsidR="007F1B4A" w:rsidRPr="00C41971" w:rsidRDefault="007F1B4A" w:rsidP="0078579F">
            <w:pPr>
              <w:jc w:val="right"/>
              <w:rPr>
                <w:b/>
                <w:bCs/>
              </w:rPr>
            </w:pPr>
          </w:p>
          <w:p w:rsidR="007F1B4A" w:rsidRPr="00C41971" w:rsidRDefault="007F1B4A" w:rsidP="0078579F">
            <w:pPr>
              <w:jc w:val="right"/>
              <w:rPr>
                <w:b/>
                <w:bCs/>
              </w:rPr>
            </w:pPr>
          </w:p>
          <w:p w:rsidR="007F1B4A" w:rsidRPr="00C41971" w:rsidRDefault="007F1B4A" w:rsidP="0078579F">
            <w:pPr>
              <w:jc w:val="right"/>
              <w:rPr>
                <w:b/>
                <w:bCs/>
              </w:rPr>
            </w:pPr>
          </w:p>
          <w:p w:rsidR="007F1B4A" w:rsidRPr="00C41971" w:rsidRDefault="007F1B4A" w:rsidP="002C5FEE">
            <w:pPr>
              <w:rPr>
                <w:b/>
                <w:bCs/>
              </w:rPr>
            </w:pPr>
          </w:p>
          <w:p w:rsidR="007F1B4A" w:rsidRPr="00C41971" w:rsidRDefault="007F1B4A" w:rsidP="0078579F">
            <w:pPr>
              <w:jc w:val="right"/>
              <w:rPr>
                <w:b/>
                <w:bCs/>
              </w:rPr>
            </w:pPr>
          </w:p>
        </w:tc>
        <w:tc>
          <w:tcPr>
            <w:tcW w:w="6945" w:type="dxa"/>
            <w:hideMark/>
          </w:tcPr>
          <w:p w:rsidR="007F1B4A" w:rsidRPr="00C41971" w:rsidRDefault="007F1B4A" w:rsidP="0078579F">
            <w:pPr>
              <w:jc w:val="right"/>
              <w:rPr>
                <w:b/>
                <w:bCs/>
                <w:sz w:val="24"/>
                <w:szCs w:val="24"/>
              </w:rPr>
            </w:pPr>
            <w:r w:rsidRPr="00C41971">
              <w:rPr>
                <w:b/>
                <w:bCs/>
                <w:sz w:val="24"/>
                <w:szCs w:val="24"/>
              </w:rPr>
              <w:lastRenderedPageBreak/>
              <w:t>Outer label of the Product (1 original pack and 7 layouts)</w:t>
            </w:r>
          </w:p>
        </w:tc>
        <w:tc>
          <w:tcPr>
            <w:tcW w:w="1088" w:type="dxa"/>
            <w:hideMark/>
          </w:tcPr>
          <w:p w:rsidR="007F1B4A" w:rsidRPr="00C41971" w:rsidRDefault="007F1B4A" w:rsidP="0078579F">
            <w:pPr>
              <w:jc w:val="right"/>
              <w:rPr>
                <w:b/>
                <w:bCs/>
              </w:rPr>
            </w:pPr>
            <w:r w:rsidRPr="00C41971">
              <w:rPr>
                <w:b/>
                <w:bCs/>
                <w:rtl/>
              </w:rPr>
              <w:t xml:space="preserve">          </w:t>
            </w:r>
            <w:r w:rsidRPr="00C41971">
              <w:rPr>
                <w:rtl/>
              </w:rPr>
              <w:t> </w:t>
            </w:r>
          </w:p>
        </w:tc>
        <w:tc>
          <w:tcPr>
            <w:tcW w:w="981" w:type="dxa"/>
          </w:tcPr>
          <w:p w:rsidR="007F1B4A" w:rsidRPr="00C41971" w:rsidRDefault="007F1B4A" w:rsidP="0078579F">
            <w:pPr>
              <w:jc w:val="right"/>
              <w:rPr>
                <w:b/>
                <w:bCs/>
                <w:rtl/>
              </w:rPr>
            </w:pPr>
          </w:p>
        </w:tc>
      </w:tr>
      <w:tr w:rsidR="00C41971" w:rsidRPr="00C41971" w:rsidTr="0078579F">
        <w:trPr>
          <w:trHeight w:val="300"/>
        </w:trPr>
        <w:tc>
          <w:tcPr>
            <w:tcW w:w="1316" w:type="dxa"/>
            <w:vMerge/>
            <w:noWrap/>
            <w:hideMark/>
          </w:tcPr>
          <w:p w:rsidR="007F1B4A" w:rsidRPr="00C41971" w:rsidRDefault="007F1B4A" w:rsidP="0078579F">
            <w:pPr>
              <w:jc w:val="right"/>
              <w:rPr>
                <w:b/>
                <w:bCs/>
              </w:rPr>
            </w:pPr>
          </w:p>
        </w:tc>
        <w:tc>
          <w:tcPr>
            <w:tcW w:w="6945" w:type="dxa"/>
            <w:hideMark/>
          </w:tcPr>
          <w:p w:rsidR="007F1B4A" w:rsidRPr="00C41971" w:rsidRDefault="007F1B4A" w:rsidP="0078579F">
            <w:pPr>
              <w:jc w:val="right"/>
              <w:rPr>
                <w:sz w:val="16"/>
                <w:szCs w:val="16"/>
              </w:rPr>
            </w:pPr>
            <w:r w:rsidRPr="00C41971">
              <w:rPr>
                <w:sz w:val="16"/>
                <w:szCs w:val="16"/>
              </w:rPr>
              <w:t>Trade Name is typed in the same way and style (identical to the CPP, approved insert or SPC &amp; stability approval)</w:t>
            </w:r>
          </w:p>
        </w:tc>
        <w:tc>
          <w:tcPr>
            <w:tcW w:w="1088" w:type="dxa"/>
            <w:hideMark/>
          </w:tcPr>
          <w:p w:rsidR="007F1B4A" w:rsidRPr="00C41971" w:rsidRDefault="007F1B4A" w:rsidP="0078579F">
            <w:pPr>
              <w:jc w:val="right"/>
              <w:rPr>
                <w:b/>
                <w:bCs/>
              </w:rPr>
            </w:pPr>
            <w:r w:rsidRPr="00C41971">
              <w:rPr>
                <w:b/>
                <w:bCs/>
                <w:rtl/>
              </w:rPr>
              <w:t xml:space="preserve">          </w:t>
            </w:r>
            <w:r w:rsidRPr="00C41971">
              <w:rPr>
                <w:rtl/>
              </w:rPr>
              <w:t> </w:t>
            </w:r>
          </w:p>
        </w:tc>
        <w:tc>
          <w:tcPr>
            <w:tcW w:w="981" w:type="dxa"/>
          </w:tcPr>
          <w:p w:rsidR="007F1B4A" w:rsidRPr="00C41971" w:rsidRDefault="007F1B4A" w:rsidP="0078579F">
            <w:pPr>
              <w:jc w:val="right"/>
              <w:rPr>
                <w:b/>
                <w:bCs/>
                <w:rtl/>
              </w:rPr>
            </w:pPr>
          </w:p>
        </w:tc>
      </w:tr>
      <w:tr w:rsidR="00C41971" w:rsidRPr="00C41971" w:rsidTr="0078579F">
        <w:trPr>
          <w:trHeight w:val="300"/>
        </w:trPr>
        <w:tc>
          <w:tcPr>
            <w:tcW w:w="1316" w:type="dxa"/>
            <w:vMerge/>
            <w:noWrap/>
            <w:hideMark/>
          </w:tcPr>
          <w:p w:rsidR="007F1B4A" w:rsidRPr="00C41971" w:rsidRDefault="007F1B4A" w:rsidP="0078579F">
            <w:pPr>
              <w:jc w:val="right"/>
              <w:rPr>
                <w:b/>
                <w:bCs/>
              </w:rPr>
            </w:pPr>
          </w:p>
        </w:tc>
        <w:tc>
          <w:tcPr>
            <w:tcW w:w="6945" w:type="dxa"/>
            <w:hideMark/>
          </w:tcPr>
          <w:p w:rsidR="007F1B4A" w:rsidRPr="00C41971" w:rsidRDefault="007F1B4A" w:rsidP="0078579F">
            <w:pPr>
              <w:jc w:val="right"/>
              <w:rPr>
                <w:sz w:val="16"/>
                <w:szCs w:val="16"/>
              </w:rPr>
            </w:pPr>
            <w:r w:rsidRPr="00C41971">
              <w:rPr>
                <w:sz w:val="16"/>
                <w:szCs w:val="16"/>
              </w:rPr>
              <w:t>The Pharmaceutical dosage Form (identical to the CPP)</w:t>
            </w:r>
          </w:p>
        </w:tc>
        <w:tc>
          <w:tcPr>
            <w:tcW w:w="1088" w:type="dxa"/>
            <w:hideMark/>
          </w:tcPr>
          <w:p w:rsidR="007F1B4A" w:rsidRPr="00C41971" w:rsidRDefault="007F1B4A" w:rsidP="0078579F">
            <w:pPr>
              <w:jc w:val="right"/>
              <w:rPr>
                <w:b/>
                <w:bCs/>
              </w:rPr>
            </w:pPr>
            <w:r w:rsidRPr="00C41971">
              <w:rPr>
                <w:b/>
                <w:bCs/>
                <w:rtl/>
              </w:rPr>
              <w:t xml:space="preserve">          </w:t>
            </w:r>
            <w:r w:rsidRPr="00C41971">
              <w:rPr>
                <w:rtl/>
              </w:rPr>
              <w:t> </w:t>
            </w:r>
          </w:p>
        </w:tc>
        <w:tc>
          <w:tcPr>
            <w:tcW w:w="981" w:type="dxa"/>
          </w:tcPr>
          <w:p w:rsidR="007F1B4A" w:rsidRPr="00C41971" w:rsidRDefault="007F1B4A" w:rsidP="0078579F">
            <w:pPr>
              <w:jc w:val="right"/>
              <w:rPr>
                <w:b/>
                <w:bCs/>
                <w:rtl/>
              </w:rPr>
            </w:pPr>
          </w:p>
        </w:tc>
      </w:tr>
      <w:tr w:rsidR="00C41971" w:rsidRPr="00C41971" w:rsidTr="0078579F">
        <w:trPr>
          <w:trHeight w:val="300"/>
        </w:trPr>
        <w:tc>
          <w:tcPr>
            <w:tcW w:w="1316" w:type="dxa"/>
            <w:vMerge/>
            <w:noWrap/>
            <w:hideMark/>
          </w:tcPr>
          <w:p w:rsidR="007F1B4A" w:rsidRPr="00C41971" w:rsidRDefault="007F1B4A" w:rsidP="0078579F">
            <w:pPr>
              <w:jc w:val="right"/>
              <w:rPr>
                <w:b/>
                <w:bCs/>
              </w:rPr>
            </w:pPr>
          </w:p>
        </w:tc>
        <w:tc>
          <w:tcPr>
            <w:tcW w:w="6945" w:type="dxa"/>
            <w:hideMark/>
          </w:tcPr>
          <w:p w:rsidR="007F1B4A" w:rsidRPr="00C41971" w:rsidRDefault="007F1B4A" w:rsidP="0078579F">
            <w:pPr>
              <w:jc w:val="right"/>
              <w:rPr>
                <w:sz w:val="16"/>
                <w:szCs w:val="16"/>
                <w:lang w:bidi="ar-EG"/>
              </w:rPr>
            </w:pPr>
            <w:r w:rsidRPr="00C41971">
              <w:rPr>
                <w:sz w:val="16"/>
                <w:szCs w:val="16"/>
              </w:rPr>
              <w:t>Composition of all inactive ingredients (as mentioned on the pack of the COO)</w:t>
            </w:r>
          </w:p>
        </w:tc>
        <w:tc>
          <w:tcPr>
            <w:tcW w:w="1088" w:type="dxa"/>
            <w:hideMark/>
          </w:tcPr>
          <w:p w:rsidR="007F1B4A" w:rsidRPr="00C41971" w:rsidRDefault="007F1B4A" w:rsidP="0078579F">
            <w:pPr>
              <w:jc w:val="right"/>
              <w:rPr>
                <w:b/>
                <w:bCs/>
              </w:rPr>
            </w:pPr>
            <w:r w:rsidRPr="00C41971">
              <w:rPr>
                <w:b/>
                <w:bCs/>
                <w:rtl/>
              </w:rPr>
              <w:t xml:space="preserve">          </w:t>
            </w:r>
            <w:r w:rsidRPr="00C41971">
              <w:rPr>
                <w:rtl/>
              </w:rPr>
              <w:t> </w:t>
            </w:r>
          </w:p>
        </w:tc>
        <w:tc>
          <w:tcPr>
            <w:tcW w:w="981" w:type="dxa"/>
          </w:tcPr>
          <w:p w:rsidR="007F1B4A" w:rsidRPr="00C41971" w:rsidRDefault="007F1B4A" w:rsidP="0078579F">
            <w:pPr>
              <w:jc w:val="right"/>
              <w:rPr>
                <w:b/>
                <w:bCs/>
                <w:rtl/>
              </w:rPr>
            </w:pPr>
          </w:p>
        </w:tc>
      </w:tr>
      <w:tr w:rsidR="00C41971" w:rsidRPr="00C41971" w:rsidTr="0078579F">
        <w:trPr>
          <w:trHeight w:val="450"/>
        </w:trPr>
        <w:tc>
          <w:tcPr>
            <w:tcW w:w="1316" w:type="dxa"/>
            <w:vMerge/>
            <w:noWrap/>
            <w:hideMark/>
          </w:tcPr>
          <w:p w:rsidR="007F1B4A" w:rsidRPr="00C41971" w:rsidRDefault="007F1B4A" w:rsidP="0078579F">
            <w:pPr>
              <w:jc w:val="right"/>
              <w:rPr>
                <w:b/>
                <w:bCs/>
              </w:rPr>
            </w:pPr>
          </w:p>
        </w:tc>
        <w:tc>
          <w:tcPr>
            <w:tcW w:w="6945" w:type="dxa"/>
            <w:hideMark/>
          </w:tcPr>
          <w:p w:rsidR="007F1B4A" w:rsidRPr="00C41971" w:rsidRDefault="007F1B4A" w:rsidP="0078579F">
            <w:pPr>
              <w:jc w:val="right"/>
              <w:rPr>
                <w:sz w:val="16"/>
                <w:szCs w:val="16"/>
              </w:rPr>
            </w:pPr>
            <w:r w:rsidRPr="00C41971">
              <w:rPr>
                <w:sz w:val="16"/>
                <w:szCs w:val="16"/>
              </w:rPr>
              <w:t xml:space="preserve">Active ingredients or generic name with their quantities or strengths are mentioned on the Outer pack (identical to the CPP, approved insert or SPC &amp; stability approval)  </w:t>
            </w:r>
          </w:p>
        </w:tc>
        <w:tc>
          <w:tcPr>
            <w:tcW w:w="1088" w:type="dxa"/>
            <w:hideMark/>
          </w:tcPr>
          <w:p w:rsidR="007F1B4A" w:rsidRPr="00C41971" w:rsidRDefault="007F1B4A" w:rsidP="0078579F">
            <w:pPr>
              <w:jc w:val="right"/>
              <w:rPr>
                <w:b/>
                <w:bCs/>
              </w:rPr>
            </w:pPr>
            <w:r w:rsidRPr="00C41971">
              <w:rPr>
                <w:b/>
                <w:bCs/>
                <w:rtl/>
              </w:rPr>
              <w:t xml:space="preserve">          </w:t>
            </w:r>
            <w:r w:rsidRPr="00C41971">
              <w:rPr>
                <w:rtl/>
              </w:rPr>
              <w:t> </w:t>
            </w:r>
          </w:p>
        </w:tc>
        <w:tc>
          <w:tcPr>
            <w:tcW w:w="981" w:type="dxa"/>
          </w:tcPr>
          <w:p w:rsidR="007F1B4A" w:rsidRPr="00C41971" w:rsidRDefault="007F1B4A" w:rsidP="0078579F">
            <w:pPr>
              <w:jc w:val="right"/>
              <w:rPr>
                <w:b/>
                <w:bCs/>
                <w:rtl/>
              </w:rPr>
            </w:pPr>
          </w:p>
        </w:tc>
      </w:tr>
      <w:tr w:rsidR="00C41971" w:rsidRPr="00C41971" w:rsidTr="002C5FEE">
        <w:trPr>
          <w:trHeight w:val="143"/>
        </w:trPr>
        <w:tc>
          <w:tcPr>
            <w:tcW w:w="1316" w:type="dxa"/>
            <w:vMerge/>
            <w:noWrap/>
            <w:hideMark/>
          </w:tcPr>
          <w:p w:rsidR="007F1B4A" w:rsidRPr="00C41971" w:rsidRDefault="007F1B4A" w:rsidP="0078579F">
            <w:pPr>
              <w:jc w:val="right"/>
              <w:rPr>
                <w:b/>
                <w:bCs/>
              </w:rPr>
            </w:pPr>
          </w:p>
        </w:tc>
        <w:tc>
          <w:tcPr>
            <w:tcW w:w="6945" w:type="dxa"/>
            <w:hideMark/>
          </w:tcPr>
          <w:p w:rsidR="007F1B4A" w:rsidRPr="00C41971" w:rsidRDefault="007F1B4A" w:rsidP="0078579F">
            <w:pPr>
              <w:jc w:val="right"/>
              <w:rPr>
                <w:sz w:val="16"/>
                <w:szCs w:val="16"/>
              </w:rPr>
            </w:pPr>
            <w:r w:rsidRPr="00C41971">
              <w:rPr>
                <w:sz w:val="16"/>
                <w:szCs w:val="16"/>
              </w:rPr>
              <w:t xml:space="preserve">Manufacturer of the finished product &amp; solvent (if needed) with their address </w:t>
            </w:r>
          </w:p>
        </w:tc>
        <w:tc>
          <w:tcPr>
            <w:tcW w:w="1088" w:type="dxa"/>
            <w:hideMark/>
          </w:tcPr>
          <w:p w:rsidR="007F1B4A" w:rsidRPr="00C41971" w:rsidRDefault="007F1B4A" w:rsidP="0078579F">
            <w:pPr>
              <w:jc w:val="right"/>
              <w:rPr>
                <w:b/>
                <w:bCs/>
              </w:rPr>
            </w:pPr>
            <w:r w:rsidRPr="00C41971">
              <w:rPr>
                <w:b/>
                <w:bCs/>
                <w:rtl/>
              </w:rPr>
              <w:t xml:space="preserve">          </w:t>
            </w:r>
            <w:r w:rsidRPr="00C41971">
              <w:rPr>
                <w:rtl/>
              </w:rPr>
              <w:t> </w:t>
            </w:r>
          </w:p>
        </w:tc>
        <w:tc>
          <w:tcPr>
            <w:tcW w:w="981" w:type="dxa"/>
          </w:tcPr>
          <w:p w:rsidR="007F1B4A" w:rsidRPr="00C41971" w:rsidRDefault="007F1B4A" w:rsidP="002E4F8C">
            <w:pPr>
              <w:rPr>
                <w:b/>
                <w:bCs/>
                <w:rtl/>
              </w:rPr>
            </w:pPr>
          </w:p>
        </w:tc>
      </w:tr>
      <w:tr w:rsidR="00C41971" w:rsidRPr="00C41971" w:rsidTr="0078579F">
        <w:trPr>
          <w:trHeight w:val="269"/>
        </w:trPr>
        <w:tc>
          <w:tcPr>
            <w:tcW w:w="1316" w:type="dxa"/>
            <w:vMerge/>
            <w:noWrap/>
            <w:hideMark/>
          </w:tcPr>
          <w:p w:rsidR="007F1B4A" w:rsidRPr="00C41971" w:rsidRDefault="007F1B4A" w:rsidP="0078579F">
            <w:pPr>
              <w:jc w:val="right"/>
              <w:rPr>
                <w:b/>
                <w:bCs/>
              </w:rPr>
            </w:pPr>
          </w:p>
        </w:tc>
        <w:tc>
          <w:tcPr>
            <w:tcW w:w="6945" w:type="dxa"/>
            <w:hideMark/>
          </w:tcPr>
          <w:p w:rsidR="007F1B4A" w:rsidRPr="00C41971" w:rsidRDefault="007F1B4A" w:rsidP="0078579F">
            <w:pPr>
              <w:jc w:val="right"/>
              <w:rPr>
                <w:sz w:val="16"/>
                <w:szCs w:val="16"/>
              </w:rPr>
            </w:pPr>
            <w:r w:rsidRPr="00C41971">
              <w:rPr>
                <w:sz w:val="16"/>
                <w:szCs w:val="16"/>
              </w:rPr>
              <w:t xml:space="preserve">Route of administration (e.g.: IV, IM. SC, infusion…) </w:t>
            </w:r>
          </w:p>
        </w:tc>
        <w:tc>
          <w:tcPr>
            <w:tcW w:w="1088" w:type="dxa"/>
            <w:hideMark/>
          </w:tcPr>
          <w:p w:rsidR="007F1B4A" w:rsidRPr="00C41971" w:rsidRDefault="007F1B4A" w:rsidP="0078579F">
            <w:pPr>
              <w:jc w:val="right"/>
              <w:rPr>
                <w:b/>
                <w:bCs/>
              </w:rPr>
            </w:pPr>
            <w:r w:rsidRPr="00C41971">
              <w:rPr>
                <w:b/>
                <w:bCs/>
                <w:rtl/>
              </w:rPr>
              <w:t xml:space="preserve">          </w:t>
            </w:r>
            <w:r w:rsidRPr="00C41971">
              <w:rPr>
                <w:rtl/>
              </w:rPr>
              <w:t> </w:t>
            </w:r>
          </w:p>
        </w:tc>
        <w:tc>
          <w:tcPr>
            <w:tcW w:w="981" w:type="dxa"/>
          </w:tcPr>
          <w:p w:rsidR="007F1B4A" w:rsidRPr="00C41971" w:rsidRDefault="007F1B4A" w:rsidP="0078579F">
            <w:pPr>
              <w:jc w:val="right"/>
              <w:rPr>
                <w:b/>
                <w:bCs/>
                <w:rtl/>
              </w:rPr>
            </w:pPr>
          </w:p>
        </w:tc>
      </w:tr>
      <w:tr w:rsidR="00C41971" w:rsidRPr="00C41971" w:rsidTr="002C5FEE">
        <w:trPr>
          <w:trHeight w:val="125"/>
        </w:trPr>
        <w:tc>
          <w:tcPr>
            <w:tcW w:w="1316" w:type="dxa"/>
            <w:vMerge/>
            <w:noWrap/>
            <w:hideMark/>
          </w:tcPr>
          <w:p w:rsidR="007F1B4A" w:rsidRPr="00C41971" w:rsidRDefault="007F1B4A" w:rsidP="0078579F">
            <w:pPr>
              <w:jc w:val="right"/>
              <w:rPr>
                <w:b/>
                <w:bCs/>
              </w:rPr>
            </w:pPr>
          </w:p>
        </w:tc>
        <w:tc>
          <w:tcPr>
            <w:tcW w:w="6945" w:type="dxa"/>
            <w:hideMark/>
          </w:tcPr>
          <w:p w:rsidR="007F1B4A" w:rsidRPr="00C41971" w:rsidRDefault="007F1B4A" w:rsidP="002C5FEE">
            <w:pPr>
              <w:jc w:val="right"/>
              <w:rPr>
                <w:sz w:val="16"/>
                <w:szCs w:val="16"/>
              </w:rPr>
            </w:pPr>
            <w:r w:rsidRPr="00C41971">
              <w:rPr>
                <w:sz w:val="16"/>
                <w:szCs w:val="16"/>
              </w:rPr>
              <w:t>Concentration (with equivalence).</w:t>
            </w:r>
          </w:p>
        </w:tc>
        <w:tc>
          <w:tcPr>
            <w:tcW w:w="1088" w:type="dxa"/>
            <w:noWrap/>
            <w:hideMark/>
          </w:tcPr>
          <w:p w:rsidR="007F1B4A" w:rsidRPr="00C41971" w:rsidRDefault="007F1B4A" w:rsidP="0078579F">
            <w:pPr>
              <w:jc w:val="right"/>
              <w:rPr>
                <w:b/>
                <w:bCs/>
              </w:rPr>
            </w:pPr>
            <w:r w:rsidRPr="00C41971">
              <w:rPr>
                <w:b/>
                <w:bCs/>
                <w:rtl/>
              </w:rPr>
              <w:t xml:space="preserve">          </w:t>
            </w:r>
            <w:r w:rsidRPr="00C41971">
              <w:rPr>
                <w:rtl/>
              </w:rPr>
              <w:t> </w:t>
            </w:r>
          </w:p>
        </w:tc>
        <w:tc>
          <w:tcPr>
            <w:tcW w:w="981" w:type="dxa"/>
          </w:tcPr>
          <w:p w:rsidR="007F1B4A" w:rsidRPr="00C41971" w:rsidRDefault="007F1B4A" w:rsidP="0078579F">
            <w:pPr>
              <w:jc w:val="right"/>
              <w:rPr>
                <w:b/>
                <w:bCs/>
                <w:rtl/>
              </w:rPr>
            </w:pPr>
          </w:p>
        </w:tc>
      </w:tr>
      <w:tr w:rsidR="00C41971" w:rsidRPr="00C41971" w:rsidTr="0078579F">
        <w:trPr>
          <w:trHeight w:val="300"/>
        </w:trPr>
        <w:tc>
          <w:tcPr>
            <w:tcW w:w="1316" w:type="dxa"/>
            <w:vMerge/>
            <w:noWrap/>
            <w:hideMark/>
          </w:tcPr>
          <w:p w:rsidR="007F1B4A" w:rsidRPr="00C41971" w:rsidRDefault="007F1B4A" w:rsidP="0078579F">
            <w:pPr>
              <w:jc w:val="right"/>
              <w:rPr>
                <w:b/>
                <w:bCs/>
              </w:rPr>
            </w:pPr>
          </w:p>
        </w:tc>
        <w:tc>
          <w:tcPr>
            <w:tcW w:w="6945" w:type="dxa"/>
            <w:hideMark/>
          </w:tcPr>
          <w:p w:rsidR="007F1B4A" w:rsidRPr="00C41971" w:rsidRDefault="007F1B4A" w:rsidP="0078579F">
            <w:pPr>
              <w:jc w:val="right"/>
              <w:rPr>
                <w:sz w:val="16"/>
                <w:szCs w:val="16"/>
              </w:rPr>
            </w:pPr>
            <w:r w:rsidRPr="00C41971">
              <w:rPr>
                <w:sz w:val="16"/>
                <w:szCs w:val="16"/>
              </w:rPr>
              <w:t xml:space="preserve">If the dosage form or the product is related to special population (infant, Children, adults), it should be mentioned on the pack </w:t>
            </w:r>
          </w:p>
        </w:tc>
        <w:tc>
          <w:tcPr>
            <w:tcW w:w="1088" w:type="dxa"/>
            <w:hideMark/>
          </w:tcPr>
          <w:p w:rsidR="007F1B4A" w:rsidRPr="00C41971" w:rsidRDefault="007F1B4A" w:rsidP="0078579F">
            <w:pPr>
              <w:jc w:val="right"/>
              <w:rPr>
                <w:b/>
                <w:bCs/>
              </w:rPr>
            </w:pPr>
            <w:r w:rsidRPr="00C41971">
              <w:rPr>
                <w:b/>
                <w:bCs/>
                <w:rtl/>
              </w:rPr>
              <w:t xml:space="preserve">          </w:t>
            </w:r>
            <w:r w:rsidRPr="00C41971">
              <w:rPr>
                <w:rtl/>
              </w:rPr>
              <w:t> </w:t>
            </w:r>
          </w:p>
        </w:tc>
        <w:tc>
          <w:tcPr>
            <w:tcW w:w="981" w:type="dxa"/>
          </w:tcPr>
          <w:p w:rsidR="007F1B4A" w:rsidRPr="00C41971" w:rsidRDefault="007F1B4A" w:rsidP="0078579F">
            <w:pPr>
              <w:jc w:val="right"/>
              <w:rPr>
                <w:b/>
                <w:bCs/>
                <w:rtl/>
              </w:rPr>
            </w:pPr>
          </w:p>
        </w:tc>
      </w:tr>
      <w:tr w:rsidR="00C41971" w:rsidRPr="00C41971" w:rsidTr="0078579F">
        <w:trPr>
          <w:trHeight w:val="300"/>
        </w:trPr>
        <w:tc>
          <w:tcPr>
            <w:tcW w:w="1316" w:type="dxa"/>
            <w:vMerge/>
            <w:noWrap/>
            <w:hideMark/>
          </w:tcPr>
          <w:p w:rsidR="007F1B4A" w:rsidRPr="00C41971" w:rsidRDefault="007F1B4A" w:rsidP="0078579F">
            <w:pPr>
              <w:jc w:val="right"/>
              <w:rPr>
                <w:b/>
                <w:bCs/>
              </w:rPr>
            </w:pPr>
          </w:p>
        </w:tc>
        <w:tc>
          <w:tcPr>
            <w:tcW w:w="6945" w:type="dxa"/>
            <w:hideMark/>
          </w:tcPr>
          <w:p w:rsidR="007F1B4A" w:rsidRPr="00C41971" w:rsidRDefault="007F1B4A" w:rsidP="0078579F">
            <w:pPr>
              <w:jc w:val="right"/>
              <w:rPr>
                <w:sz w:val="16"/>
                <w:szCs w:val="16"/>
              </w:rPr>
            </w:pPr>
            <w:r w:rsidRPr="00C41971">
              <w:rPr>
                <w:sz w:val="16"/>
                <w:szCs w:val="16"/>
              </w:rPr>
              <w:t>Different concentration should have different printing color for easier identification</w:t>
            </w:r>
          </w:p>
        </w:tc>
        <w:tc>
          <w:tcPr>
            <w:tcW w:w="1088" w:type="dxa"/>
            <w:hideMark/>
          </w:tcPr>
          <w:p w:rsidR="007F1B4A" w:rsidRPr="00C41971" w:rsidRDefault="007F1B4A" w:rsidP="0078579F">
            <w:pPr>
              <w:jc w:val="right"/>
              <w:rPr>
                <w:b/>
                <w:bCs/>
              </w:rPr>
            </w:pPr>
            <w:r w:rsidRPr="00C41971">
              <w:rPr>
                <w:b/>
                <w:bCs/>
                <w:rtl/>
              </w:rPr>
              <w:t xml:space="preserve">          </w:t>
            </w:r>
            <w:r w:rsidRPr="00C41971">
              <w:rPr>
                <w:rtl/>
              </w:rPr>
              <w:t> </w:t>
            </w:r>
          </w:p>
        </w:tc>
        <w:tc>
          <w:tcPr>
            <w:tcW w:w="981" w:type="dxa"/>
          </w:tcPr>
          <w:p w:rsidR="007F1B4A" w:rsidRPr="00C41971" w:rsidRDefault="007F1B4A" w:rsidP="0078579F">
            <w:pPr>
              <w:jc w:val="right"/>
              <w:rPr>
                <w:b/>
                <w:bCs/>
                <w:rtl/>
              </w:rPr>
            </w:pPr>
          </w:p>
        </w:tc>
      </w:tr>
      <w:tr w:rsidR="00C41971" w:rsidRPr="00C41971" w:rsidTr="0078579F">
        <w:trPr>
          <w:trHeight w:val="300"/>
        </w:trPr>
        <w:tc>
          <w:tcPr>
            <w:tcW w:w="1316" w:type="dxa"/>
            <w:vMerge/>
            <w:noWrap/>
            <w:hideMark/>
          </w:tcPr>
          <w:p w:rsidR="007F1B4A" w:rsidRPr="00C41971" w:rsidRDefault="007F1B4A" w:rsidP="0078579F">
            <w:pPr>
              <w:jc w:val="right"/>
              <w:rPr>
                <w:b/>
                <w:bCs/>
              </w:rPr>
            </w:pPr>
          </w:p>
        </w:tc>
        <w:tc>
          <w:tcPr>
            <w:tcW w:w="6945" w:type="dxa"/>
            <w:hideMark/>
          </w:tcPr>
          <w:p w:rsidR="007F1B4A" w:rsidRPr="00C41971" w:rsidRDefault="007F1B4A" w:rsidP="00636BA1">
            <w:pPr>
              <w:jc w:val="right"/>
              <w:rPr>
                <w:sz w:val="16"/>
                <w:szCs w:val="16"/>
              </w:rPr>
            </w:pPr>
            <w:r w:rsidRPr="00C41971">
              <w:rPr>
                <w:sz w:val="16"/>
                <w:szCs w:val="16"/>
              </w:rPr>
              <w:t>Number of Units of the dosage form present in the container or inquiry approval (as pricing approval)</w:t>
            </w:r>
          </w:p>
        </w:tc>
        <w:tc>
          <w:tcPr>
            <w:tcW w:w="1088" w:type="dxa"/>
            <w:hideMark/>
          </w:tcPr>
          <w:p w:rsidR="007F1B4A" w:rsidRPr="00C41971" w:rsidRDefault="007F1B4A" w:rsidP="0078579F">
            <w:pPr>
              <w:jc w:val="right"/>
              <w:rPr>
                <w:b/>
                <w:bCs/>
              </w:rPr>
            </w:pPr>
            <w:r w:rsidRPr="00C41971">
              <w:rPr>
                <w:b/>
                <w:bCs/>
                <w:rtl/>
              </w:rPr>
              <w:t xml:space="preserve">          </w:t>
            </w:r>
            <w:r w:rsidRPr="00C41971">
              <w:rPr>
                <w:rtl/>
              </w:rPr>
              <w:t> </w:t>
            </w:r>
          </w:p>
        </w:tc>
        <w:tc>
          <w:tcPr>
            <w:tcW w:w="981" w:type="dxa"/>
          </w:tcPr>
          <w:p w:rsidR="007F1B4A" w:rsidRPr="00C41971" w:rsidRDefault="007F1B4A" w:rsidP="0078579F">
            <w:pPr>
              <w:jc w:val="right"/>
              <w:rPr>
                <w:b/>
                <w:bCs/>
                <w:rtl/>
              </w:rPr>
            </w:pPr>
          </w:p>
        </w:tc>
      </w:tr>
      <w:tr w:rsidR="00C41971" w:rsidRPr="00C41971" w:rsidTr="0078579F">
        <w:trPr>
          <w:trHeight w:val="300"/>
        </w:trPr>
        <w:tc>
          <w:tcPr>
            <w:tcW w:w="1316" w:type="dxa"/>
            <w:vMerge/>
            <w:noWrap/>
            <w:hideMark/>
          </w:tcPr>
          <w:p w:rsidR="007F1B4A" w:rsidRPr="00C41971" w:rsidRDefault="007F1B4A" w:rsidP="0078579F">
            <w:pPr>
              <w:jc w:val="right"/>
              <w:rPr>
                <w:b/>
                <w:bCs/>
              </w:rPr>
            </w:pPr>
          </w:p>
        </w:tc>
        <w:tc>
          <w:tcPr>
            <w:tcW w:w="6945" w:type="dxa"/>
            <w:hideMark/>
          </w:tcPr>
          <w:p w:rsidR="007F1B4A" w:rsidRPr="00C41971" w:rsidRDefault="007F1B4A" w:rsidP="0078579F">
            <w:pPr>
              <w:jc w:val="right"/>
              <w:rPr>
                <w:sz w:val="16"/>
                <w:szCs w:val="16"/>
              </w:rPr>
            </w:pPr>
            <w:r w:rsidRPr="00C41971">
              <w:rPr>
                <w:sz w:val="16"/>
                <w:szCs w:val="16"/>
              </w:rPr>
              <w:t xml:space="preserve">Batch number is mentioned on the Outer pack </w:t>
            </w:r>
          </w:p>
        </w:tc>
        <w:tc>
          <w:tcPr>
            <w:tcW w:w="1088" w:type="dxa"/>
            <w:hideMark/>
          </w:tcPr>
          <w:p w:rsidR="007F1B4A" w:rsidRPr="00C41971" w:rsidRDefault="007F1B4A" w:rsidP="0078579F">
            <w:pPr>
              <w:jc w:val="right"/>
              <w:rPr>
                <w:b/>
                <w:bCs/>
              </w:rPr>
            </w:pPr>
            <w:r w:rsidRPr="00C41971">
              <w:rPr>
                <w:b/>
                <w:bCs/>
                <w:rtl/>
              </w:rPr>
              <w:t xml:space="preserve">          </w:t>
            </w:r>
            <w:r w:rsidRPr="00C41971">
              <w:rPr>
                <w:rtl/>
              </w:rPr>
              <w:t> </w:t>
            </w:r>
          </w:p>
        </w:tc>
        <w:tc>
          <w:tcPr>
            <w:tcW w:w="981" w:type="dxa"/>
          </w:tcPr>
          <w:p w:rsidR="007F1B4A" w:rsidRPr="00C41971" w:rsidRDefault="007F1B4A" w:rsidP="0078579F">
            <w:pPr>
              <w:jc w:val="right"/>
              <w:rPr>
                <w:b/>
                <w:bCs/>
                <w:rtl/>
              </w:rPr>
            </w:pPr>
          </w:p>
        </w:tc>
      </w:tr>
      <w:tr w:rsidR="00C41971" w:rsidRPr="00C41971" w:rsidTr="0078579F">
        <w:trPr>
          <w:trHeight w:val="300"/>
        </w:trPr>
        <w:tc>
          <w:tcPr>
            <w:tcW w:w="1316" w:type="dxa"/>
            <w:vMerge/>
            <w:noWrap/>
            <w:hideMark/>
          </w:tcPr>
          <w:p w:rsidR="007F1B4A" w:rsidRPr="00C41971" w:rsidRDefault="007F1B4A" w:rsidP="0078579F">
            <w:pPr>
              <w:jc w:val="right"/>
              <w:rPr>
                <w:b/>
                <w:bCs/>
              </w:rPr>
            </w:pPr>
          </w:p>
        </w:tc>
        <w:tc>
          <w:tcPr>
            <w:tcW w:w="6945" w:type="dxa"/>
            <w:hideMark/>
          </w:tcPr>
          <w:p w:rsidR="007F1B4A" w:rsidRPr="00C41971" w:rsidRDefault="007F1B4A" w:rsidP="0078579F">
            <w:pPr>
              <w:jc w:val="right"/>
              <w:rPr>
                <w:sz w:val="16"/>
                <w:szCs w:val="16"/>
              </w:rPr>
            </w:pPr>
            <w:r w:rsidRPr="00C41971">
              <w:rPr>
                <w:sz w:val="16"/>
                <w:szCs w:val="16"/>
              </w:rPr>
              <w:t xml:space="preserve">Manufacturing date is mentioned on the Outer pack </w:t>
            </w:r>
          </w:p>
        </w:tc>
        <w:tc>
          <w:tcPr>
            <w:tcW w:w="1088" w:type="dxa"/>
            <w:hideMark/>
          </w:tcPr>
          <w:p w:rsidR="007F1B4A" w:rsidRPr="00C41971" w:rsidRDefault="007F1B4A" w:rsidP="0078579F">
            <w:pPr>
              <w:jc w:val="right"/>
              <w:rPr>
                <w:b/>
                <w:bCs/>
              </w:rPr>
            </w:pPr>
            <w:r w:rsidRPr="00C41971">
              <w:rPr>
                <w:b/>
                <w:bCs/>
                <w:rtl/>
              </w:rPr>
              <w:t xml:space="preserve">          </w:t>
            </w:r>
            <w:r w:rsidRPr="00C41971">
              <w:rPr>
                <w:rtl/>
              </w:rPr>
              <w:t> </w:t>
            </w:r>
          </w:p>
        </w:tc>
        <w:tc>
          <w:tcPr>
            <w:tcW w:w="981" w:type="dxa"/>
          </w:tcPr>
          <w:p w:rsidR="007F1B4A" w:rsidRPr="00C41971" w:rsidRDefault="007F1B4A" w:rsidP="0078579F">
            <w:pPr>
              <w:jc w:val="right"/>
              <w:rPr>
                <w:b/>
                <w:bCs/>
                <w:rtl/>
              </w:rPr>
            </w:pPr>
          </w:p>
        </w:tc>
      </w:tr>
      <w:tr w:rsidR="00C41971" w:rsidRPr="00C41971" w:rsidTr="0078579F">
        <w:trPr>
          <w:trHeight w:val="300"/>
        </w:trPr>
        <w:tc>
          <w:tcPr>
            <w:tcW w:w="1316" w:type="dxa"/>
            <w:vMerge/>
            <w:noWrap/>
            <w:hideMark/>
          </w:tcPr>
          <w:p w:rsidR="007F1B4A" w:rsidRPr="00C41971" w:rsidRDefault="007F1B4A" w:rsidP="0078579F">
            <w:pPr>
              <w:jc w:val="right"/>
              <w:rPr>
                <w:b/>
                <w:bCs/>
              </w:rPr>
            </w:pPr>
          </w:p>
        </w:tc>
        <w:tc>
          <w:tcPr>
            <w:tcW w:w="6945" w:type="dxa"/>
            <w:hideMark/>
          </w:tcPr>
          <w:p w:rsidR="007F1B4A" w:rsidRPr="00C41971" w:rsidRDefault="007F1B4A" w:rsidP="0078579F">
            <w:pPr>
              <w:jc w:val="right"/>
              <w:rPr>
                <w:sz w:val="16"/>
                <w:szCs w:val="16"/>
              </w:rPr>
            </w:pPr>
            <w:r w:rsidRPr="00C41971">
              <w:rPr>
                <w:sz w:val="16"/>
                <w:szCs w:val="16"/>
              </w:rPr>
              <w:t xml:space="preserve">Expiry date is mentioned on the Outer pack </w:t>
            </w:r>
          </w:p>
        </w:tc>
        <w:tc>
          <w:tcPr>
            <w:tcW w:w="1088" w:type="dxa"/>
            <w:hideMark/>
          </w:tcPr>
          <w:p w:rsidR="007F1B4A" w:rsidRPr="00C41971" w:rsidRDefault="007F1B4A" w:rsidP="0078579F">
            <w:pPr>
              <w:jc w:val="right"/>
              <w:rPr>
                <w:b/>
                <w:bCs/>
              </w:rPr>
            </w:pPr>
            <w:r w:rsidRPr="00C41971">
              <w:rPr>
                <w:b/>
                <w:bCs/>
                <w:rtl/>
              </w:rPr>
              <w:t xml:space="preserve">          </w:t>
            </w:r>
            <w:r w:rsidRPr="00C41971">
              <w:rPr>
                <w:rtl/>
              </w:rPr>
              <w:t> </w:t>
            </w:r>
          </w:p>
        </w:tc>
        <w:tc>
          <w:tcPr>
            <w:tcW w:w="981" w:type="dxa"/>
          </w:tcPr>
          <w:p w:rsidR="007F1B4A" w:rsidRPr="00C41971" w:rsidRDefault="007F1B4A" w:rsidP="0078579F">
            <w:pPr>
              <w:jc w:val="right"/>
              <w:rPr>
                <w:b/>
                <w:bCs/>
                <w:rtl/>
              </w:rPr>
            </w:pPr>
          </w:p>
        </w:tc>
      </w:tr>
      <w:tr w:rsidR="00C41971" w:rsidRPr="00C41971" w:rsidTr="0078579F">
        <w:trPr>
          <w:trHeight w:val="300"/>
        </w:trPr>
        <w:tc>
          <w:tcPr>
            <w:tcW w:w="1316" w:type="dxa"/>
            <w:vMerge/>
            <w:noWrap/>
            <w:hideMark/>
          </w:tcPr>
          <w:p w:rsidR="007F1B4A" w:rsidRPr="00C41971" w:rsidRDefault="007F1B4A" w:rsidP="0078579F">
            <w:pPr>
              <w:jc w:val="right"/>
              <w:rPr>
                <w:b/>
                <w:bCs/>
              </w:rPr>
            </w:pPr>
          </w:p>
        </w:tc>
        <w:tc>
          <w:tcPr>
            <w:tcW w:w="6945" w:type="dxa"/>
            <w:hideMark/>
          </w:tcPr>
          <w:p w:rsidR="007F1B4A" w:rsidRPr="00C41971" w:rsidRDefault="007F1B4A" w:rsidP="0078579F">
            <w:pPr>
              <w:jc w:val="right"/>
              <w:rPr>
                <w:sz w:val="16"/>
                <w:szCs w:val="16"/>
              </w:rPr>
            </w:pPr>
            <w:r w:rsidRPr="00C41971">
              <w:rPr>
                <w:sz w:val="16"/>
                <w:szCs w:val="16"/>
              </w:rPr>
              <w:t>Storage conditions are mentioned on the Outer pack (as stability approval)</w:t>
            </w:r>
          </w:p>
        </w:tc>
        <w:tc>
          <w:tcPr>
            <w:tcW w:w="1088" w:type="dxa"/>
            <w:hideMark/>
          </w:tcPr>
          <w:p w:rsidR="007F1B4A" w:rsidRPr="00C41971" w:rsidRDefault="007F1B4A" w:rsidP="0078579F">
            <w:pPr>
              <w:jc w:val="right"/>
              <w:rPr>
                <w:b/>
                <w:bCs/>
              </w:rPr>
            </w:pPr>
            <w:r w:rsidRPr="00C41971">
              <w:rPr>
                <w:b/>
                <w:bCs/>
                <w:rtl/>
              </w:rPr>
              <w:t xml:space="preserve">          </w:t>
            </w:r>
            <w:r w:rsidRPr="00C41971">
              <w:rPr>
                <w:rtl/>
              </w:rPr>
              <w:t> </w:t>
            </w:r>
          </w:p>
        </w:tc>
        <w:tc>
          <w:tcPr>
            <w:tcW w:w="981" w:type="dxa"/>
          </w:tcPr>
          <w:p w:rsidR="007F1B4A" w:rsidRPr="00C41971" w:rsidRDefault="007F1B4A" w:rsidP="0078579F">
            <w:pPr>
              <w:jc w:val="right"/>
              <w:rPr>
                <w:b/>
                <w:bCs/>
                <w:rtl/>
              </w:rPr>
            </w:pPr>
          </w:p>
        </w:tc>
      </w:tr>
      <w:tr w:rsidR="00C41971" w:rsidRPr="00C41971" w:rsidTr="0078579F">
        <w:trPr>
          <w:trHeight w:val="495"/>
        </w:trPr>
        <w:tc>
          <w:tcPr>
            <w:tcW w:w="1316" w:type="dxa"/>
            <w:vMerge/>
            <w:noWrap/>
            <w:hideMark/>
          </w:tcPr>
          <w:p w:rsidR="007F1B4A" w:rsidRPr="00C41971" w:rsidRDefault="007F1B4A" w:rsidP="0078579F">
            <w:pPr>
              <w:jc w:val="right"/>
              <w:rPr>
                <w:b/>
                <w:bCs/>
              </w:rPr>
            </w:pPr>
          </w:p>
        </w:tc>
        <w:tc>
          <w:tcPr>
            <w:tcW w:w="6945" w:type="dxa"/>
            <w:hideMark/>
          </w:tcPr>
          <w:p w:rsidR="007F1B4A" w:rsidRPr="00C41971" w:rsidRDefault="007F1B4A" w:rsidP="0078579F">
            <w:pPr>
              <w:jc w:val="right"/>
              <w:rPr>
                <w:sz w:val="16"/>
                <w:szCs w:val="16"/>
              </w:rPr>
            </w:pPr>
            <w:r w:rsidRPr="00C41971">
              <w:rPr>
                <w:sz w:val="16"/>
                <w:szCs w:val="16"/>
              </w:rPr>
              <w:t xml:space="preserve">Warning </w:t>
            </w:r>
            <w:r w:rsidR="002E4F8C" w:rsidRPr="00C41971">
              <w:rPr>
                <w:sz w:val="16"/>
                <w:szCs w:val="16"/>
              </w:rPr>
              <w:t>for</w:t>
            </w:r>
            <w:r w:rsidRPr="00C41971">
              <w:rPr>
                <w:sz w:val="16"/>
                <w:szCs w:val="16"/>
              </w:rPr>
              <w:t xml:space="preserve"> all drugs "Keep out of reach of children" must be mentioned / &amp; In case of presence of some ingredients (for exp.: Aspartame. Sunset yellow, </w:t>
            </w:r>
            <w:proofErr w:type="spellStart"/>
            <w:r w:rsidRPr="00C41971">
              <w:rPr>
                <w:sz w:val="16"/>
                <w:szCs w:val="16"/>
              </w:rPr>
              <w:t>Benzalkonium</w:t>
            </w:r>
            <w:proofErr w:type="spellEnd"/>
            <w:r w:rsidRPr="00C41971">
              <w:rPr>
                <w:sz w:val="16"/>
                <w:szCs w:val="16"/>
              </w:rPr>
              <w:t xml:space="preserve"> chloride, </w:t>
            </w:r>
            <w:r w:rsidRPr="00C41971">
              <w:rPr>
                <w:sz w:val="16"/>
                <w:szCs w:val="16"/>
                <w:lang w:bidi="ar-EG"/>
              </w:rPr>
              <w:t xml:space="preserve">Benzyl alcohol </w:t>
            </w:r>
            <w:r w:rsidRPr="00C41971">
              <w:rPr>
                <w:sz w:val="16"/>
                <w:szCs w:val="16"/>
              </w:rPr>
              <w:t xml:space="preserve">and others) they should be mentioned  </w:t>
            </w:r>
          </w:p>
        </w:tc>
        <w:tc>
          <w:tcPr>
            <w:tcW w:w="1088" w:type="dxa"/>
            <w:hideMark/>
          </w:tcPr>
          <w:p w:rsidR="007F1B4A" w:rsidRPr="00C41971" w:rsidRDefault="007F1B4A" w:rsidP="0078579F">
            <w:pPr>
              <w:jc w:val="right"/>
              <w:rPr>
                <w:b/>
                <w:bCs/>
              </w:rPr>
            </w:pPr>
            <w:r w:rsidRPr="00C41971">
              <w:rPr>
                <w:b/>
                <w:bCs/>
                <w:rtl/>
              </w:rPr>
              <w:t xml:space="preserve">          </w:t>
            </w:r>
            <w:r w:rsidRPr="00C41971">
              <w:rPr>
                <w:rtl/>
              </w:rPr>
              <w:t> </w:t>
            </w:r>
          </w:p>
        </w:tc>
        <w:tc>
          <w:tcPr>
            <w:tcW w:w="981" w:type="dxa"/>
          </w:tcPr>
          <w:p w:rsidR="007F1B4A" w:rsidRPr="00C41971" w:rsidRDefault="007F1B4A" w:rsidP="0078579F">
            <w:pPr>
              <w:jc w:val="right"/>
              <w:rPr>
                <w:b/>
                <w:bCs/>
                <w:rtl/>
              </w:rPr>
            </w:pPr>
          </w:p>
        </w:tc>
      </w:tr>
      <w:tr w:rsidR="00C41971" w:rsidRPr="00C41971" w:rsidTr="002C5FEE">
        <w:trPr>
          <w:trHeight w:val="278"/>
        </w:trPr>
        <w:tc>
          <w:tcPr>
            <w:tcW w:w="1316" w:type="dxa"/>
            <w:vMerge/>
            <w:noWrap/>
          </w:tcPr>
          <w:p w:rsidR="007F1B4A" w:rsidRPr="00C41971" w:rsidRDefault="007F1B4A" w:rsidP="0078579F">
            <w:pPr>
              <w:jc w:val="right"/>
              <w:rPr>
                <w:b/>
                <w:bCs/>
              </w:rPr>
            </w:pPr>
          </w:p>
        </w:tc>
        <w:tc>
          <w:tcPr>
            <w:tcW w:w="6945" w:type="dxa"/>
          </w:tcPr>
          <w:p w:rsidR="007F1B4A" w:rsidRPr="00C41971" w:rsidRDefault="007F1B4A" w:rsidP="0078579F">
            <w:pPr>
              <w:jc w:val="right"/>
              <w:rPr>
                <w:sz w:val="16"/>
                <w:szCs w:val="16"/>
              </w:rPr>
            </w:pPr>
            <w:r w:rsidRPr="00C41971">
              <w:rPr>
                <w:sz w:val="16"/>
                <w:szCs w:val="16"/>
              </w:rPr>
              <w:t>English speaking pack (in addition to Arabic language in case of local products)</w:t>
            </w:r>
          </w:p>
        </w:tc>
        <w:tc>
          <w:tcPr>
            <w:tcW w:w="1088" w:type="dxa"/>
          </w:tcPr>
          <w:p w:rsidR="007F1B4A" w:rsidRPr="00C41971" w:rsidRDefault="007F1B4A" w:rsidP="0078579F">
            <w:pPr>
              <w:jc w:val="right"/>
              <w:rPr>
                <w:b/>
                <w:bCs/>
                <w:rtl/>
              </w:rPr>
            </w:pPr>
          </w:p>
        </w:tc>
        <w:tc>
          <w:tcPr>
            <w:tcW w:w="981" w:type="dxa"/>
          </w:tcPr>
          <w:p w:rsidR="007F1B4A" w:rsidRPr="00C41971" w:rsidRDefault="007F1B4A" w:rsidP="0078579F">
            <w:pPr>
              <w:jc w:val="right"/>
              <w:rPr>
                <w:b/>
                <w:bCs/>
                <w:rtl/>
              </w:rPr>
            </w:pPr>
          </w:p>
        </w:tc>
      </w:tr>
      <w:tr w:rsidR="00C41971" w:rsidRPr="00C41971" w:rsidTr="0078579F">
        <w:trPr>
          <w:trHeight w:val="300"/>
        </w:trPr>
        <w:tc>
          <w:tcPr>
            <w:tcW w:w="1316" w:type="dxa"/>
            <w:vMerge w:val="restart"/>
            <w:noWrap/>
            <w:hideMark/>
          </w:tcPr>
          <w:p w:rsidR="00C762E9" w:rsidRPr="00C41971" w:rsidRDefault="001245EA" w:rsidP="0078579F">
            <w:pPr>
              <w:jc w:val="right"/>
              <w:rPr>
                <w:b/>
                <w:bCs/>
              </w:rPr>
            </w:pPr>
            <w:r w:rsidRPr="00C41971">
              <w:rPr>
                <w:b/>
                <w:bCs/>
              </w:rPr>
              <w:t>21</w:t>
            </w:r>
          </w:p>
          <w:p w:rsidR="00C762E9" w:rsidRPr="00C41971" w:rsidRDefault="00C762E9" w:rsidP="0078579F">
            <w:pPr>
              <w:jc w:val="right"/>
              <w:rPr>
                <w:b/>
                <w:bCs/>
              </w:rPr>
            </w:pPr>
            <w:r w:rsidRPr="00C41971">
              <w:rPr>
                <w:b/>
                <w:bCs/>
              </w:rPr>
              <w:t> </w:t>
            </w:r>
          </w:p>
          <w:p w:rsidR="00C762E9" w:rsidRPr="00C41971" w:rsidRDefault="00C762E9" w:rsidP="0078579F">
            <w:pPr>
              <w:jc w:val="right"/>
              <w:rPr>
                <w:b/>
                <w:bCs/>
              </w:rPr>
            </w:pPr>
            <w:r w:rsidRPr="00C41971">
              <w:rPr>
                <w:b/>
                <w:bCs/>
              </w:rPr>
              <w:t> </w:t>
            </w:r>
          </w:p>
          <w:p w:rsidR="00C762E9" w:rsidRPr="00C41971" w:rsidRDefault="00C762E9" w:rsidP="0078579F">
            <w:pPr>
              <w:jc w:val="right"/>
              <w:rPr>
                <w:b/>
                <w:bCs/>
              </w:rPr>
            </w:pPr>
            <w:r w:rsidRPr="00C41971">
              <w:rPr>
                <w:b/>
                <w:bCs/>
              </w:rPr>
              <w:t> </w:t>
            </w:r>
          </w:p>
          <w:p w:rsidR="00C762E9" w:rsidRPr="00C41971" w:rsidRDefault="00C762E9" w:rsidP="0078579F">
            <w:pPr>
              <w:jc w:val="right"/>
              <w:rPr>
                <w:b/>
                <w:bCs/>
              </w:rPr>
            </w:pPr>
            <w:r w:rsidRPr="00C41971">
              <w:rPr>
                <w:b/>
                <w:bCs/>
              </w:rPr>
              <w:t> </w:t>
            </w:r>
          </w:p>
          <w:p w:rsidR="00C762E9" w:rsidRPr="00C41971" w:rsidRDefault="00C762E9" w:rsidP="0078579F">
            <w:pPr>
              <w:jc w:val="right"/>
              <w:rPr>
                <w:b/>
                <w:bCs/>
              </w:rPr>
            </w:pPr>
            <w:r w:rsidRPr="00C41971">
              <w:rPr>
                <w:b/>
                <w:bCs/>
              </w:rPr>
              <w:t> </w:t>
            </w:r>
          </w:p>
        </w:tc>
        <w:tc>
          <w:tcPr>
            <w:tcW w:w="6945" w:type="dxa"/>
            <w:hideMark/>
          </w:tcPr>
          <w:p w:rsidR="00C762E9" w:rsidRPr="00C41971" w:rsidRDefault="00C762E9" w:rsidP="0078579F">
            <w:pPr>
              <w:jc w:val="right"/>
              <w:rPr>
                <w:b/>
                <w:bCs/>
                <w:sz w:val="24"/>
                <w:szCs w:val="24"/>
              </w:rPr>
            </w:pPr>
            <w:r w:rsidRPr="00C41971">
              <w:rPr>
                <w:b/>
                <w:bCs/>
                <w:sz w:val="24"/>
                <w:szCs w:val="24"/>
              </w:rPr>
              <w:t xml:space="preserve">Inner Label of the product </w:t>
            </w:r>
            <w:r w:rsidR="00FF0833" w:rsidRPr="00C41971">
              <w:rPr>
                <w:b/>
                <w:bCs/>
                <w:sz w:val="24"/>
                <w:szCs w:val="24"/>
              </w:rPr>
              <w:t>(</w:t>
            </w:r>
            <w:r w:rsidRPr="00C41971">
              <w:rPr>
                <w:b/>
                <w:bCs/>
                <w:sz w:val="24"/>
                <w:szCs w:val="24"/>
              </w:rPr>
              <w:t>1 original label and 7 layouts</w:t>
            </w:r>
            <w:r w:rsidR="00FF0833" w:rsidRPr="00C41971">
              <w:rPr>
                <w:b/>
                <w:bCs/>
                <w:sz w:val="24"/>
                <w:szCs w:val="24"/>
              </w:rPr>
              <w:t>)</w:t>
            </w:r>
          </w:p>
        </w:tc>
        <w:tc>
          <w:tcPr>
            <w:tcW w:w="1088" w:type="dxa"/>
            <w:hideMark/>
          </w:tcPr>
          <w:p w:rsidR="00C762E9" w:rsidRPr="00C41971" w:rsidRDefault="00C762E9" w:rsidP="0078579F">
            <w:pPr>
              <w:jc w:val="right"/>
              <w:rPr>
                <w:b/>
                <w:bCs/>
              </w:rPr>
            </w:pPr>
            <w:r w:rsidRPr="00C41971">
              <w:rPr>
                <w:b/>
                <w:bCs/>
                <w:rtl/>
              </w:rPr>
              <w:t xml:space="preserve">          </w:t>
            </w:r>
            <w:r w:rsidRPr="00C41971">
              <w:rPr>
                <w:rtl/>
              </w:rPr>
              <w:t> </w:t>
            </w:r>
          </w:p>
        </w:tc>
        <w:tc>
          <w:tcPr>
            <w:tcW w:w="981" w:type="dxa"/>
          </w:tcPr>
          <w:p w:rsidR="00C762E9" w:rsidRPr="00C41971" w:rsidRDefault="00C762E9" w:rsidP="0078579F">
            <w:pPr>
              <w:jc w:val="right"/>
              <w:rPr>
                <w:b/>
                <w:bCs/>
                <w:rtl/>
              </w:rPr>
            </w:pPr>
          </w:p>
        </w:tc>
      </w:tr>
      <w:tr w:rsidR="00C41971" w:rsidRPr="00C41971" w:rsidTr="0078579F">
        <w:trPr>
          <w:trHeight w:val="300"/>
        </w:trPr>
        <w:tc>
          <w:tcPr>
            <w:tcW w:w="1316" w:type="dxa"/>
            <w:vMerge/>
            <w:noWrap/>
            <w:hideMark/>
          </w:tcPr>
          <w:p w:rsidR="00C762E9" w:rsidRPr="00C41971" w:rsidRDefault="00C762E9" w:rsidP="0078579F">
            <w:pPr>
              <w:jc w:val="right"/>
              <w:rPr>
                <w:b/>
                <w:bCs/>
              </w:rPr>
            </w:pPr>
          </w:p>
        </w:tc>
        <w:tc>
          <w:tcPr>
            <w:tcW w:w="6945" w:type="dxa"/>
            <w:hideMark/>
          </w:tcPr>
          <w:p w:rsidR="00C762E9" w:rsidRPr="00C41971" w:rsidRDefault="00C762E9" w:rsidP="0078579F">
            <w:pPr>
              <w:jc w:val="right"/>
              <w:rPr>
                <w:sz w:val="16"/>
                <w:szCs w:val="16"/>
              </w:rPr>
            </w:pPr>
            <w:r w:rsidRPr="00C41971">
              <w:rPr>
                <w:sz w:val="16"/>
                <w:szCs w:val="16"/>
              </w:rPr>
              <w:t xml:space="preserve">The manufacturer and / or the license holder by their logo should be specified </w:t>
            </w:r>
          </w:p>
        </w:tc>
        <w:tc>
          <w:tcPr>
            <w:tcW w:w="1088" w:type="dxa"/>
            <w:hideMark/>
          </w:tcPr>
          <w:p w:rsidR="00C762E9" w:rsidRPr="00C41971" w:rsidRDefault="00C762E9" w:rsidP="0078579F">
            <w:pPr>
              <w:jc w:val="right"/>
              <w:rPr>
                <w:b/>
                <w:bCs/>
              </w:rPr>
            </w:pPr>
            <w:r w:rsidRPr="00C41971">
              <w:rPr>
                <w:b/>
                <w:bCs/>
                <w:rtl/>
              </w:rPr>
              <w:t xml:space="preserve">          </w:t>
            </w:r>
            <w:r w:rsidRPr="00C41971">
              <w:rPr>
                <w:rtl/>
              </w:rPr>
              <w:t> </w:t>
            </w:r>
          </w:p>
        </w:tc>
        <w:tc>
          <w:tcPr>
            <w:tcW w:w="981" w:type="dxa"/>
          </w:tcPr>
          <w:p w:rsidR="00C762E9" w:rsidRPr="00C41971" w:rsidRDefault="00C762E9" w:rsidP="0078579F">
            <w:pPr>
              <w:jc w:val="right"/>
              <w:rPr>
                <w:b/>
                <w:bCs/>
                <w:rtl/>
              </w:rPr>
            </w:pPr>
          </w:p>
        </w:tc>
      </w:tr>
      <w:tr w:rsidR="00C41971" w:rsidRPr="00C41971" w:rsidTr="0078579F">
        <w:trPr>
          <w:trHeight w:val="300"/>
        </w:trPr>
        <w:tc>
          <w:tcPr>
            <w:tcW w:w="1316" w:type="dxa"/>
            <w:vMerge/>
            <w:noWrap/>
            <w:hideMark/>
          </w:tcPr>
          <w:p w:rsidR="00C762E9" w:rsidRPr="00C41971" w:rsidRDefault="00C762E9" w:rsidP="0078579F">
            <w:pPr>
              <w:jc w:val="right"/>
              <w:rPr>
                <w:b/>
                <w:bCs/>
              </w:rPr>
            </w:pPr>
          </w:p>
        </w:tc>
        <w:tc>
          <w:tcPr>
            <w:tcW w:w="6945" w:type="dxa"/>
            <w:hideMark/>
          </w:tcPr>
          <w:p w:rsidR="00C762E9" w:rsidRPr="00C41971" w:rsidRDefault="00C762E9" w:rsidP="0078579F">
            <w:pPr>
              <w:jc w:val="right"/>
              <w:rPr>
                <w:sz w:val="16"/>
                <w:szCs w:val="16"/>
              </w:rPr>
            </w:pPr>
            <w:r w:rsidRPr="00C41971">
              <w:rPr>
                <w:sz w:val="16"/>
                <w:szCs w:val="16"/>
              </w:rPr>
              <w:t xml:space="preserve">The trade name </w:t>
            </w:r>
          </w:p>
        </w:tc>
        <w:tc>
          <w:tcPr>
            <w:tcW w:w="1088" w:type="dxa"/>
            <w:hideMark/>
          </w:tcPr>
          <w:p w:rsidR="00C762E9" w:rsidRPr="00C41971" w:rsidRDefault="00C762E9" w:rsidP="0078579F">
            <w:pPr>
              <w:jc w:val="right"/>
              <w:rPr>
                <w:b/>
                <w:bCs/>
              </w:rPr>
            </w:pPr>
            <w:r w:rsidRPr="00C41971">
              <w:rPr>
                <w:b/>
                <w:bCs/>
                <w:rtl/>
              </w:rPr>
              <w:t xml:space="preserve">          </w:t>
            </w:r>
            <w:r w:rsidRPr="00C41971">
              <w:rPr>
                <w:rtl/>
              </w:rPr>
              <w:t> </w:t>
            </w:r>
          </w:p>
        </w:tc>
        <w:tc>
          <w:tcPr>
            <w:tcW w:w="981" w:type="dxa"/>
          </w:tcPr>
          <w:p w:rsidR="00C762E9" w:rsidRPr="00C41971" w:rsidRDefault="00C762E9" w:rsidP="0078579F">
            <w:pPr>
              <w:jc w:val="right"/>
              <w:rPr>
                <w:b/>
                <w:bCs/>
                <w:rtl/>
              </w:rPr>
            </w:pPr>
          </w:p>
        </w:tc>
      </w:tr>
      <w:tr w:rsidR="00C41971" w:rsidRPr="00C41971" w:rsidTr="0078579F">
        <w:trPr>
          <w:trHeight w:val="300"/>
        </w:trPr>
        <w:tc>
          <w:tcPr>
            <w:tcW w:w="1316" w:type="dxa"/>
            <w:vMerge/>
            <w:noWrap/>
          </w:tcPr>
          <w:p w:rsidR="00C762E9" w:rsidRPr="00C41971" w:rsidRDefault="00C762E9" w:rsidP="0078579F">
            <w:pPr>
              <w:jc w:val="right"/>
              <w:rPr>
                <w:b/>
                <w:bCs/>
              </w:rPr>
            </w:pPr>
          </w:p>
        </w:tc>
        <w:tc>
          <w:tcPr>
            <w:tcW w:w="6945" w:type="dxa"/>
          </w:tcPr>
          <w:p w:rsidR="00C762E9" w:rsidRPr="00C41971" w:rsidRDefault="00C762E9" w:rsidP="0078579F">
            <w:pPr>
              <w:jc w:val="right"/>
              <w:rPr>
                <w:sz w:val="16"/>
                <w:szCs w:val="16"/>
              </w:rPr>
            </w:pPr>
            <w:r w:rsidRPr="00C41971">
              <w:rPr>
                <w:sz w:val="16"/>
                <w:szCs w:val="16"/>
              </w:rPr>
              <w:t xml:space="preserve">Generic Name with strength </w:t>
            </w:r>
          </w:p>
        </w:tc>
        <w:tc>
          <w:tcPr>
            <w:tcW w:w="1088" w:type="dxa"/>
          </w:tcPr>
          <w:p w:rsidR="00C762E9" w:rsidRPr="00C41971" w:rsidRDefault="00C762E9" w:rsidP="0078579F">
            <w:pPr>
              <w:jc w:val="right"/>
              <w:rPr>
                <w:b/>
                <w:bCs/>
                <w:rtl/>
              </w:rPr>
            </w:pPr>
          </w:p>
        </w:tc>
        <w:tc>
          <w:tcPr>
            <w:tcW w:w="981" w:type="dxa"/>
          </w:tcPr>
          <w:p w:rsidR="00C762E9" w:rsidRPr="00C41971" w:rsidRDefault="00C762E9" w:rsidP="0078579F">
            <w:pPr>
              <w:jc w:val="right"/>
              <w:rPr>
                <w:b/>
                <w:bCs/>
                <w:rtl/>
              </w:rPr>
            </w:pPr>
          </w:p>
        </w:tc>
      </w:tr>
      <w:tr w:rsidR="00C41971" w:rsidRPr="00C41971" w:rsidTr="0078579F">
        <w:trPr>
          <w:trHeight w:val="300"/>
        </w:trPr>
        <w:tc>
          <w:tcPr>
            <w:tcW w:w="1316" w:type="dxa"/>
            <w:vMerge/>
            <w:noWrap/>
            <w:hideMark/>
          </w:tcPr>
          <w:p w:rsidR="00C762E9" w:rsidRPr="00C41971" w:rsidRDefault="00C762E9" w:rsidP="0078579F">
            <w:pPr>
              <w:jc w:val="right"/>
              <w:rPr>
                <w:b/>
                <w:bCs/>
              </w:rPr>
            </w:pPr>
          </w:p>
        </w:tc>
        <w:tc>
          <w:tcPr>
            <w:tcW w:w="6945" w:type="dxa"/>
            <w:hideMark/>
          </w:tcPr>
          <w:p w:rsidR="00C762E9" w:rsidRPr="00C41971" w:rsidRDefault="00C762E9" w:rsidP="0078579F">
            <w:pPr>
              <w:jc w:val="right"/>
              <w:rPr>
                <w:sz w:val="16"/>
                <w:szCs w:val="16"/>
              </w:rPr>
            </w:pPr>
            <w:r w:rsidRPr="00C41971">
              <w:rPr>
                <w:sz w:val="16"/>
                <w:szCs w:val="16"/>
              </w:rPr>
              <w:t xml:space="preserve">Batch number is specified </w:t>
            </w:r>
          </w:p>
        </w:tc>
        <w:tc>
          <w:tcPr>
            <w:tcW w:w="1088" w:type="dxa"/>
            <w:hideMark/>
          </w:tcPr>
          <w:p w:rsidR="00C762E9" w:rsidRPr="00C41971" w:rsidRDefault="00C762E9" w:rsidP="0078579F">
            <w:pPr>
              <w:jc w:val="right"/>
              <w:rPr>
                <w:b/>
                <w:bCs/>
              </w:rPr>
            </w:pPr>
            <w:r w:rsidRPr="00C41971">
              <w:rPr>
                <w:b/>
                <w:bCs/>
                <w:rtl/>
              </w:rPr>
              <w:t xml:space="preserve">          </w:t>
            </w:r>
            <w:r w:rsidRPr="00C41971">
              <w:rPr>
                <w:rtl/>
              </w:rPr>
              <w:t> </w:t>
            </w:r>
          </w:p>
        </w:tc>
        <w:tc>
          <w:tcPr>
            <w:tcW w:w="981" w:type="dxa"/>
          </w:tcPr>
          <w:p w:rsidR="00C762E9" w:rsidRPr="00C41971" w:rsidRDefault="00C762E9" w:rsidP="0078579F">
            <w:pPr>
              <w:jc w:val="right"/>
              <w:rPr>
                <w:b/>
                <w:bCs/>
                <w:rtl/>
              </w:rPr>
            </w:pPr>
          </w:p>
        </w:tc>
      </w:tr>
      <w:tr w:rsidR="00C41971" w:rsidRPr="00C41971" w:rsidTr="0078579F">
        <w:trPr>
          <w:trHeight w:val="300"/>
        </w:trPr>
        <w:tc>
          <w:tcPr>
            <w:tcW w:w="1316" w:type="dxa"/>
            <w:vMerge/>
            <w:noWrap/>
            <w:hideMark/>
          </w:tcPr>
          <w:p w:rsidR="00C762E9" w:rsidRPr="00C41971" w:rsidRDefault="00C762E9" w:rsidP="0078579F">
            <w:pPr>
              <w:jc w:val="right"/>
              <w:rPr>
                <w:b/>
                <w:bCs/>
              </w:rPr>
            </w:pPr>
          </w:p>
        </w:tc>
        <w:tc>
          <w:tcPr>
            <w:tcW w:w="6945" w:type="dxa"/>
            <w:hideMark/>
          </w:tcPr>
          <w:p w:rsidR="00C762E9" w:rsidRPr="00C41971" w:rsidRDefault="00C762E9" w:rsidP="0078579F">
            <w:pPr>
              <w:jc w:val="right"/>
              <w:rPr>
                <w:sz w:val="16"/>
                <w:szCs w:val="16"/>
              </w:rPr>
            </w:pPr>
            <w:r w:rsidRPr="00C41971">
              <w:rPr>
                <w:sz w:val="16"/>
                <w:szCs w:val="16"/>
              </w:rPr>
              <w:t xml:space="preserve">Manufacturing date is specified </w:t>
            </w:r>
          </w:p>
        </w:tc>
        <w:tc>
          <w:tcPr>
            <w:tcW w:w="1088" w:type="dxa"/>
            <w:hideMark/>
          </w:tcPr>
          <w:p w:rsidR="00C762E9" w:rsidRPr="00C41971" w:rsidRDefault="00C762E9" w:rsidP="0078579F">
            <w:pPr>
              <w:jc w:val="right"/>
              <w:rPr>
                <w:b/>
                <w:bCs/>
              </w:rPr>
            </w:pPr>
            <w:r w:rsidRPr="00C41971">
              <w:rPr>
                <w:b/>
                <w:bCs/>
                <w:rtl/>
              </w:rPr>
              <w:t xml:space="preserve">          </w:t>
            </w:r>
            <w:r w:rsidRPr="00C41971">
              <w:rPr>
                <w:rtl/>
              </w:rPr>
              <w:t> </w:t>
            </w:r>
          </w:p>
        </w:tc>
        <w:tc>
          <w:tcPr>
            <w:tcW w:w="981" w:type="dxa"/>
          </w:tcPr>
          <w:p w:rsidR="00C762E9" w:rsidRPr="00C41971" w:rsidRDefault="00C762E9" w:rsidP="0078579F">
            <w:pPr>
              <w:jc w:val="right"/>
              <w:rPr>
                <w:b/>
                <w:bCs/>
                <w:rtl/>
              </w:rPr>
            </w:pPr>
          </w:p>
        </w:tc>
      </w:tr>
      <w:tr w:rsidR="00C41971" w:rsidRPr="00C41971" w:rsidTr="0078579F">
        <w:trPr>
          <w:trHeight w:val="300"/>
        </w:trPr>
        <w:tc>
          <w:tcPr>
            <w:tcW w:w="1316" w:type="dxa"/>
            <w:vMerge/>
            <w:noWrap/>
            <w:hideMark/>
          </w:tcPr>
          <w:p w:rsidR="00C762E9" w:rsidRPr="00C41971" w:rsidRDefault="00C762E9" w:rsidP="0078579F">
            <w:pPr>
              <w:jc w:val="right"/>
              <w:rPr>
                <w:b/>
                <w:bCs/>
              </w:rPr>
            </w:pPr>
          </w:p>
        </w:tc>
        <w:tc>
          <w:tcPr>
            <w:tcW w:w="6945" w:type="dxa"/>
            <w:hideMark/>
          </w:tcPr>
          <w:p w:rsidR="00C762E9" w:rsidRPr="00C41971" w:rsidRDefault="00C762E9" w:rsidP="0078579F">
            <w:pPr>
              <w:jc w:val="right"/>
              <w:rPr>
                <w:sz w:val="16"/>
                <w:szCs w:val="16"/>
              </w:rPr>
            </w:pPr>
            <w:r w:rsidRPr="00C41971">
              <w:rPr>
                <w:sz w:val="16"/>
                <w:szCs w:val="16"/>
              </w:rPr>
              <w:t>Expire date is specified</w:t>
            </w:r>
          </w:p>
        </w:tc>
        <w:tc>
          <w:tcPr>
            <w:tcW w:w="1088" w:type="dxa"/>
            <w:hideMark/>
          </w:tcPr>
          <w:p w:rsidR="00C762E9" w:rsidRPr="00C41971" w:rsidRDefault="00C762E9" w:rsidP="0078579F">
            <w:pPr>
              <w:jc w:val="right"/>
              <w:rPr>
                <w:b/>
                <w:bCs/>
              </w:rPr>
            </w:pPr>
            <w:r w:rsidRPr="00C41971">
              <w:rPr>
                <w:b/>
                <w:bCs/>
                <w:rtl/>
              </w:rPr>
              <w:t xml:space="preserve">          </w:t>
            </w:r>
            <w:r w:rsidRPr="00C41971">
              <w:rPr>
                <w:rtl/>
              </w:rPr>
              <w:t> </w:t>
            </w:r>
          </w:p>
        </w:tc>
        <w:tc>
          <w:tcPr>
            <w:tcW w:w="981" w:type="dxa"/>
          </w:tcPr>
          <w:p w:rsidR="00C762E9" w:rsidRPr="00C41971" w:rsidRDefault="00C762E9" w:rsidP="0078579F">
            <w:pPr>
              <w:jc w:val="right"/>
              <w:rPr>
                <w:b/>
                <w:bCs/>
                <w:rtl/>
              </w:rPr>
            </w:pPr>
          </w:p>
        </w:tc>
      </w:tr>
      <w:tr w:rsidR="00C41971" w:rsidRPr="00C41971" w:rsidTr="0078579F">
        <w:trPr>
          <w:trHeight w:val="926"/>
        </w:trPr>
        <w:tc>
          <w:tcPr>
            <w:tcW w:w="1316" w:type="dxa"/>
            <w:noWrap/>
          </w:tcPr>
          <w:p w:rsidR="00C762E9" w:rsidRPr="00C41971" w:rsidRDefault="001245EA" w:rsidP="0078579F">
            <w:pPr>
              <w:jc w:val="right"/>
              <w:rPr>
                <w:b/>
                <w:bCs/>
              </w:rPr>
            </w:pPr>
            <w:r w:rsidRPr="00C41971">
              <w:rPr>
                <w:b/>
                <w:bCs/>
              </w:rPr>
              <w:t>22</w:t>
            </w:r>
          </w:p>
        </w:tc>
        <w:tc>
          <w:tcPr>
            <w:tcW w:w="6945" w:type="dxa"/>
          </w:tcPr>
          <w:p w:rsidR="00C762E9" w:rsidRPr="00C41971" w:rsidRDefault="00C762E9" w:rsidP="0078579F">
            <w:pPr>
              <w:jc w:val="right"/>
              <w:rPr>
                <w:b/>
                <w:bCs/>
                <w:sz w:val="24"/>
                <w:szCs w:val="24"/>
              </w:rPr>
            </w:pPr>
            <w:r w:rsidRPr="00C41971">
              <w:rPr>
                <w:b/>
                <w:bCs/>
                <w:sz w:val="24"/>
                <w:szCs w:val="24"/>
              </w:rPr>
              <w:t>Official declaration (from scientific office or from manufacturer) stating the type of the submitted pack (COO pack , country-specific pack , international pack …..</w:t>
            </w:r>
            <w:r w:rsidR="002E4F8C" w:rsidRPr="00C41971">
              <w:rPr>
                <w:b/>
                <w:bCs/>
                <w:sz w:val="24"/>
                <w:szCs w:val="24"/>
              </w:rPr>
              <w:t>etc.</w:t>
            </w:r>
            <w:r w:rsidRPr="00C41971">
              <w:rPr>
                <w:b/>
                <w:bCs/>
                <w:sz w:val="24"/>
                <w:szCs w:val="24"/>
              </w:rPr>
              <w:t xml:space="preserve"> ) with differences  </w:t>
            </w:r>
          </w:p>
        </w:tc>
        <w:tc>
          <w:tcPr>
            <w:tcW w:w="1088" w:type="dxa"/>
          </w:tcPr>
          <w:p w:rsidR="00C762E9" w:rsidRPr="00C41971" w:rsidRDefault="00C762E9" w:rsidP="0078579F">
            <w:pPr>
              <w:jc w:val="right"/>
              <w:rPr>
                <w:b/>
                <w:bCs/>
                <w:rtl/>
              </w:rPr>
            </w:pPr>
          </w:p>
        </w:tc>
        <w:tc>
          <w:tcPr>
            <w:tcW w:w="981" w:type="dxa"/>
          </w:tcPr>
          <w:p w:rsidR="00C762E9" w:rsidRPr="00C41971" w:rsidRDefault="00C762E9" w:rsidP="0078579F">
            <w:pPr>
              <w:jc w:val="right"/>
              <w:rPr>
                <w:b/>
                <w:bCs/>
                <w:rtl/>
              </w:rPr>
            </w:pPr>
          </w:p>
        </w:tc>
      </w:tr>
      <w:tr w:rsidR="00C41971" w:rsidRPr="00C41971" w:rsidTr="0078579F">
        <w:trPr>
          <w:trHeight w:val="926"/>
        </w:trPr>
        <w:tc>
          <w:tcPr>
            <w:tcW w:w="1316" w:type="dxa"/>
            <w:noWrap/>
          </w:tcPr>
          <w:p w:rsidR="0047219B" w:rsidRPr="00C41971" w:rsidRDefault="001245EA" w:rsidP="0078579F">
            <w:pPr>
              <w:jc w:val="right"/>
              <w:rPr>
                <w:b/>
                <w:bCs/>
              </w:rPr>
            </w:pPr>
            <w:r w:rsidRPr="00C41971">
              <w:rPr>
                <w:b/>
                <w:bCs/>
              </w:rPr>
              <w:t>23</w:t>
            </w:r>
          </w:p>
        </w:tc>
        <w:tc>
          <w:tcPr>
            <w:tcW w:w="6945" w:type="dxa"/>
          </w:tcPr>
          <w:p w:rsidR="0047219B" w:rsidRPr="00C41971" w:rsidRDefault="0047219B" w:rsidP="0078579F">
            <w:pPr>
              <w:jc w:val="right"/>
              <w:rPr>
                <w:b/>
                <w:bCs/>
                <w:sz w:val="24"/>
                <w:szCs w:val="24"/>
              </w:rPr>
            </w:pPr>
            <w:r w:rsidRPr="00C41971">
              <w:rPr>
                <w:b/>
                <w:bCs/>
                <w:sz w:val="24"/>
                <w:szCs w:val="24"/>
              </w:rPr>
              <w:t xml:space="preserve">Official declaration stating the relationship between Manufacturer, Importer and Distributor </w:t>
            </w:r>
            <w:r w:rsidR="004E5E93" w:rsidRPr="00C41971">
              <w:rPr>
                <w:b/>
                <w:bCs/>
                <w:sz w:val="24"/>
                <w:szCs w:val="24"/>
              </w:rPr>
              <w:t xml:space="preserve">that Should be notarized from the chamber of commerce or its equivalent in the country of origin and </w:t>
            </w:r>
            <w:r w:rsidR="0027181E" w:rsidRPr="00C41971">
              <w:rPr>
                <w:b/>
                <w:bCs/>
                <w:sz w:val="24"/>
                <w:szCs w:val="24"/>
              </w:rPr>
              <w:t>Authenticated</w:t>
            </w:r>
            <w:r w:rsidR="004E5E93" w:rsidRPr="00C41971">
              <w:rPr>
                <w:b/>
                <w:bCs/>
                <w:sz w:val="24"/>
                <w:szCs w:val="24"/>
              </w:rPr>
              <w:t xml:space="preserve"> from the Egyptian embassy abroad</w:t>
            </w:r>
          </w:p>
        </w:tc>
        <w:tc>
          <w:tcPr>
            <w:tcW w:w="1088" w:type="dxa"/>
          </w:tcPr>
          <w:p w:rsidR="0047219B" w:rsidRPr="00C41971" w:rsidRDefault="0047219B" w:rsidP="0078579F">
            <w:pPr>
              <w:jc w:val="right"/>
              <w:rPr>
                <w:b/>
                <w:bCs/>
                <w:rtl/>
              </w:rPr>
            </w:pPr>
          </w:p>
        </w:tc>
        <w:tc>
          <w:tcPr>
            <w:tcW w:w="981" w:type="dxa"/>
          </w:tcPr>
          <w:p w:rsidR="0047219B" w:rsidRPr="00C41971" w:rsidRDefault="0047219B" w:rsidP="0078579F">
            <w:pPr>
              <w:jc w:val="right"/>
              <w:rPr>
                <w:b/>
                <w:bCs/>
                <w:rtl/>
              </w:rPr>
            </w:pPr>
          </w:p>
        </w:tc>
      </w:tr>
      <w:tr w:rsidR="00C41971" w:rsidRPr="00C41971" w:rsidTr="002C5FEE">
        <w:trPr>
          <w:trHeight w:val="593"/>
        </w:trPr>
        <w:tc>
          <w:tcPr>
            <w:tcW w:w="1316" w:type="dxa"/>
            <w:noWrap/>
          </w:tcPr>
          <w:p w:rsidR="004E5E93" w:rsidRPr="00C41971" w:rsidRDefault="001245EA" w:rsidP="0078579F">
            <w:pPr>
              <w:jc w:val="right"/>
              <w:rPr>
                <w:b/>
                <w:bCs/>
              </w:rPr>
            </w:pPr>
            <w:r w:rsidRPr="00C41971">
              <w:rPr>
                <w:b/>
                <w:bCs/>
              </w:rPr>
              <w:t>24</w:t>
            </w:r>
          </w:p>
        </w:tc>
        <w:tc>
          <w:tcPr>
            <w:tcW w:w="6945" w:type="dxa"/>
          </w:tcPr>
          <w:p w:rsidR="004E5E93" w:rsidRPr="00C41971" w:rsidRDefault="004E5E93" w:rsidP="0078579F">
            <w:pPr>
              <w:jc w:val="right"/>
              <w:rPr>
                <w:b/>
                <w:bCs/>
                <w:sz w:val="24"/>
                <w:szCs w:val="24"/>
              </w:rPr>
            </w:pPr>
            <w:r w:rsidRPr="00C41971">
              <w:rPr>
                <w:b/>
                <w:bCs/>
                <w:sz w:val="24"/>
                <w:szCs w:val="24"/>
              </w:rPr>
              <w:t xml:space="preserve">Copy of Agency or distribution contract that Should be notarized from the chamber of commerce or its equivalent in the country of origin and </w:t>
            </w:r>
            <w:r w:rsidR="00D94B43" w:rsidRPr="00C41971">
              <w:rPr>
                <w:b/>
                <w:bCs/>
                <w:sz w:val="24"/>
                <w:szCs w:val="24"/>
              </w:rPr>
              <w:t>Authenticated</w:t>
            </w:r>
            <w:r w:rsidRPr="00C41971">
              <w:rPr>
                <w:b/>
                <w:bCs/>
                <w:sz w:val="24"/>
                <w:szCs w:val="24"/>
              </w:rPr>
              <w:t xml:space="preserve"> from the Egyptian embassy abroad &amp; submit original for review</w:t>
            </w:r>
          </w:p>
        </w:tc>
        <w:tc>
          <w:tcPr>
            <w:tcW w:w="1088" w:type="dxa"/>
          </w:tcPr>
          <w:p w:rsidR="004E5E93" w:rsidRPr="00C41971" w:rsidRDefault="004E5E93" w:rsidP="0078579F">
            <w:pPr>
              <w:jc w:val="right"/>
              <w:rPr>
                <w:b/>
                <w:bCs/>
                <w:rtl/>
              </w:rPr>
            </w:pPr>
          </w:p>
        </w:tc>
        <w:tc>
          <w:tcPr>
            <w:tcW w:w="981" w:type="dxa"/>
          </w:tcPr>
          <w:p w:rsidR="004E5E93" w:rsidRPr="00C41971" w:rsidRDefault="004E5E93" w:rsidP="0078579F">
            <w:pPr>
              <w:jc w:val="right"/>
              <w:rPr>
                <w:b/>
                <w:bCs/>
                <w:rtl/>
              </w:rPr>
            </w:pPr>
          </w:p>
        </w:tc>
      </w:tr>
      <w:tr w:rsidR="00C41971" w:rsidRPr="00C41971" w:rsidTr="0078579F">
        <w:trPr>
          <w:trHeight w:val="926"/>
        </w:trPr>
        <w:tc>
          <w:tcPr>
            <w:tcW w:w="1316" w:type="dxa"/>
            <w:noWrap/>
          </w:tcPr>
          <w:p w:rsidR="00342713" w:rsidRPr="00C41971" w:rsidRDefault="001245EA" w:rsidP="0078579F">
            <w:pPr>
              <w:jc w:val="right"/>
              <w:rPr>
                <w:b/>
                <w:bCs/>
              </w:rPr>
            </w:pPr>
            <w:r w:rsidRPr="00C41971">
              <w:rPr>
                <w:b/>
                <w:bCs/>
              </w:rPr>
              <w:lastRenderedPageBreak/>
              <w:t>25</w:t>
            </w:r>
          </w:p>
        </w:tc>
        <w:tc>
          <w:tcPr>
            <w:tcW w:w="6945" w:type="dxa"/>
          </w:tcPr>
          <w:p w:rsidR="00342713" w:rsidRPr="00C41971" w:rsidRDefault="00342713" w:rsidP="0078579F">
            <w:pPr>
              <w:jc w:val="right"/>
              <w:rPr>
                <w:b/>
                <w:bCs/>
                <w:sz w:val="24"/>
                <w:szCs w:val="24"/>
              </w:rPr>
            </w:pPr>
            <w:r w:rsidRPr="00C41971">
              <w:rPr>
                <w:b/>
                <w:bCs/>
                <w:sz w:val="24"/>
                <w:szCs w:val="24"/>
                <w:u w:val="single"/>
              </w:rPr>
              <w:t>In case of imported bulk naked via</w:t>
            </w:r>
            <w:r w:rsidR="00994627" w:rsidRPr="00C41971">
              <w:rPr>
                <w:b/>
                <w:bCs/>
                <w:sz w:val="24"/>
                <w:szCs w:val="24"/>
                <w:u w:val="single"/>
              </w:rPr>
              <w:t>l</w:t>
            </w:r>
            <w:r w:rsidRPr="00C41971">
              <w:rPr>
                <w:b/>
                <w:bCs/>
                <w:sz w:val="24"/>
                <w:szCs w:val="24"/>
              </w:rPr>
              <w:t xml:space="preserve"> that manufactured abroad and packed locally, the following is required:</w:t>
            </w:r>
          </w:p>
          <w:p w:rsidR="00342713" w:rsidRPr="00C41971" w:rsidRDefault="00342713" w:rsidP="0078579F">
            <w:pPr>
              <w:jc w:val="right"/>
              <w:rPr>
                <w:b/>
                <w:bCs/>
                <w:sz w:val="24"/>
                <w:szCs w:val="24"/>
              </w:rPr>
            </w:pPr>
            <w:r w:rsidRPr="00C41971">
              <w:rPr>
                <w:b/>
                <w:bCs/>
                <w:sz w:val="24"/>
                <w:szCs w:val="24"/>
              </w:rPr>
              <w:t xml:space="preserve">- Copy </w:t>
            </w:r>
            <w:r w:rsidR="00402D17" w:rsidRPr="00C41971">
              <w:rPr>
                <w:b/>
                <w:bCs/>
                <w:sz w:val="24"/>
                <w:szCs w:val="24"/>
              </w:rPr>
              <w:t xml:space="preserve">of packaging contract between the importing company &amp; local manufacturing </w:t>
            </w:r>
          </w:p>
          <w:p w:rsidR="00402D17" w:rsidRPr="00C41971" w:rsidRDefault="00402D17" w:rsidP="0078579F">
            <w:pPr>
              <w:jc w:val="right"/>
              <w:rPr>
                <w:b/>
                <w:bCs/>
                <w:sz w:val="24"/>
                <w:szCs w:val="24"/>
              </w:rPr>
            </w:pPr>
            <w:r w:rsidRPr="00C41971">
              <w:rPr>
                <w:b/>
                <w:bCs/>
                <w:sz w:val="24"/>
                <w:szCs w:val="24"/>
              </w:rPr>
              <w:t xml:space="preserve">- </w:t>
            </w:r>
            <w:r w:rsidR="00E14CEE" w:rsidRPr="00C41971">
              <w:rPr>
                <w:b/>
                <w:bCs/>
                <w:sz w:val="24"/>
                <w:szCs w:val="24"/>
              </w:rPr>
              <w:t xml:space="preserve">Original </w:t>
            </w:r>
            <w:r w:rsidRPr="00C41971">
              <w:rPr>
                <w:b/>
                <w:bCs/>
                <w:sz w:val="24"/>
                <w:szCs w:val="24"/>
              </w:rPr>
              <w:t xml:space="preserve">Authorization letter from the abroad mother company to the importing for product registration and packaging with a local </w:t>
            </w:r>
            <w:r w:rsidR="00E14CEE" w:rsidRPr="00C41971">
              <w:rPr>
                <w:b/>
                <w:bCs/>
                <w:sz w:val="24"/>
                <w:szCs w:val="24"/>
              </w:rPr>
              <w:t xml:space="preserve">licensed packaging site </w:t>
            </w:r>
            <w:r w:rsidRPr="00C41971">
              <w:rPr>
                <w:b/>
                <w:bCs/>
                <w:sz w:val="24"/>
                <w:szCs w:val="24"/>
              </w:rPr>
              <w:t xml:space="preserve"> </w:t>
            </w:r>
            <w:r w:rsidR="00E14CEE" w:rsidRPr="00C41971">
              <w:rPr>
                <w:b/>
                <w:bCs/>
                <w:sz w:val="24"/>
                <w:szCs w:val="24"/>
              </w:rPr>
              <w:t>(Should be notarized from the chamber of commerce or its equivalent in the country of origin and Authenticated from the Egyptian embassy abroad &amp; submit original for review)</w:t>
            </w:r>
            <w:r w:rsidRPr="00C41971">
              <w:rPr>
                <w:b/>
                <w:bCs/>
                <w:sz w:val="24"/>
                <w:szCs w:val="24"/>
              </w:rPr>
              <w:t xml:space="preserve"> </w:t>
            </w:r>
          </w:p>
        </w:tc>
        <w:tc>
          <w:tcPr>
            <w:tcW w:w="1088" w:type="dxa"/>
          </w:tcPr>
          <w:p w:rsidR="00342713" w:rsidRPr="00C41971" w:rsidRDefault="00342713" w:rsidP="0078579F">
            <w:pPr>
              <w:jc w:val="right"/>
              <w:rPr>
                <w:b/>
                <w:bCs/>
                <w:rtl/>
              </w:rPr>
            </w:pPr>
          </w:p>
        </w:tc>
        <w:tc>
          <w:tcPr>
            <w:tcW w:w="981" w:type="dxa"/>
          </w:tcPr>
          <w:p w:rsidR="00342713" w:rsidRPr="00C41971" w:rsidRDefault="00342713" w:rsidP="0078579F">
            <w:pPr>
              <w:jc w:val="right"/>
              <w:rPr>
                <w:b/>
                <w:bCs/>
                <w:rtl/>
              </w:rPr>
            </w:pPr>
          </w:p>
        </w:tc>
      </w:tr>
      <w:tr w:rsidR="00C41971" w:rsidRPr="00C41971" w:rsidTr="0078579F">
        <w:trPr>
          <w:trHeight w:val="926"/>
        </w:trPr>
        <w:tc>
          <w:tcPr>
            <w:tcW w:w="1316" w:type="dxa"/>
            <w:noWrap/>
          </w:tcPr>
          <w:p w:rsidR="00FD6244" w:rsidRPr="00C41971" w:rsidRDefault="001245EA" w:rsidP="0078579F">
            <w:pPr>
              <w:jc w:val="right"/>
              <w:rPr>
                <w:b/>
                <w:bCs/>
              </w:rPr>
            </w:pPr>
            <w:r w:rsidRPr="00C41971">
              <w:rPr>
                <w:b/>
                <w:bCs/>
              </w:rPr>
              <w:t>26</w:t>
            </w:r>
          </w:p>
        </w:tc>
        <w:tc>
          <w:tcPr>
            <w:tcW w:w="6945" w:type="dxa"/>
          </w:tcPr>
          <w:p w:rsidR="00FD6244" w:rsidRPr="00C41971" w:rsidRDefault="00FD6244" w:rsidP="0078579F">
            <w:pPr>
              <w:jc w:val="right"/>
              <w:rPr>
                <w:b/>
                <w:bCs/>
                <w:sz w:val="24"/>
                <w:szCs w:val="24"/>
                <w:lang w:bidi="ar-EG"/>
              </w:rPr>
            </w:pPr>
            <w:r w:rsidRPr="00C41971">
              <w:rPr>
                <w:b/>
                <w:bCs/>
                <w:sz w:val="24"/>
                <w:szCs w:val="24"/>
                <w:lang w:bidi="ar-EG"/>
              </w:rPr>
              <w:t xml:space="preserve">Letter </w:t>
            </w:r>
            <w:r w:rsidR="00C708E7" w:rsidRPr="00C41971">
              <w:rPr>
                <w:b/>
                <w:bCs/>
                <w:sz w:val="24"/>
                <w:szCs w:val="24"/>
                <w:lang w:bidi="ar-EG"/>
              </w:rPr>
              <w:t xml:space="preserve">of </w:t>
            </w:r>
            <w:r w:rsidRPr="00C41971">
              <w:rPr>
                <w:b/>
                <w:bCs/>
                <w:sz w:val="24"/>
                <w:szCs w:val="24"/>
                <w:lang w:bidi="ar-EG"/>
              </w:rPr>
              <w:t>Acknowledgment of full responsibility for storing the raw materials and for all stages of manufacturing and for the product’s conformity with the technical specifications until the completion of distribution</w:t>
            </w:r>
          </w:p>
        </w:tc>
        <w:tc>
          <w:tcPr>
            <w:tcW w:w="1088" w:type="dxa"/>
          </w:tcPr>
          <w:p w:rsidR="00FD6244" w:rsidRPr="00C41971" w:rsidRDefault="00FD6244" w:rsidP="0078579F">
            <w:pPr>
              <w:jc w:val="right"/>
              <w:rPr>
                <w:b/>
                <w:bCs/>
                <w:rtl/>
              </w:rPr>
            </w:pPr>
          </w:p>
        </w:tc>
        <w:tc>
          <w:tcPr>
            <w:tcW w:w="981" w:type="dxa"/>
          </w:tcPr>
          <w:p w:rsidR="00FD6244" w:rsidRPr="00C41971" w:rsidRDefault="00FD6244" w:rsidP="0078579F">
            <w:pPr>
              <w:jc w:val="right"/>
              <w:rPr>
                <w:b/>
                <w:bCs/>
                <w:rtl/>
              </w:rPr>
            </w:pPr>
          </w:p>
        </w:tc>
      </w:tr>
      <w:tr w:rsidR="00C41971" w:rsidRPr="00C41971" w:rsidTr="0078579F">
        <w:trPr>
          <w:trHeight w:val="926"/>
        </w:trPr>
        <w:tc>
          <w:tcPr>
            <w:tcW w:w="1316" w:type="dxa"/>
            <w:noWrap/>
          </w:tcPr>
          <w:p w:rsidR="00C708E7" w:rsidRPr="00C41971" w:rsidRDefault="001245EA" w:rsidP="0078579F">
            <w:pPr>
              <w:jc w:val="right"/>
              <w:rPr>
                <w:b/>
                <w:bCs/>
              </w:rPr>
            </w:pPr>
            <w:r w:rsidRPr="00C41971">
              <w:rPr>
                <w:b/>
                <w:bCs/>
              </w:rPr>
              <w:t>27</w:t>
            </w:r>
          </w:p>
        </w:tc>
        <w:tc>
          <w:tcPr>
            <w:tcW w:w="6945" w:type="dxa"/>
          </w:tcPr>
          <w:p w:rsidR="00C708E7" w:rsidRPr="00C41971" w:rsidRDefault="00C708E7" w:rsidP="0078579F">
            <w:pPr>
              <w:jc w:val="right"/>
              <w:rPr>
                <w:b/>
                <w:bCs/>
                <w:sz w:val="24"/>
                <w:szCs w:val="24"/>
                <w:lang w:bidi="ar-EG"/>
              </w:rPr>
            </w:pPr>
            <w:r w:rsidRPr="00C41971">
              <w:rPr>
                <w:b/>
                <w:bCs/>
                <w:sz w:val="24"/>
                <w:szCs w:val="24"/>
                <w:lang w:bidi="ar-EG"/>
              </w:rPr>
              <w:t>Submitting a pledge acknowledging his commitment to the provisions of the Intellectual Property Protection Law No. 82 of 2002</w:t>
            </w:r>
          </w:p>
        </w:tc>
        <w:tc>
          <w:tcPr>
            <w:tcW w:w="1088" w:type="dxa"/>
          </w:tcPr>
          <w:p w:rsidR="00C708E7" w:rsidRPr="00C41971" w:rsidRDefault="00C708E7" w:rsidP="0078579F">
            <w:pPr>
              <w:jc w:val="right"/>
              <w:rPr>
                <w:b/>
                <w:bCs/>
                <w:rtl/>
              </w:rPr>
            </w:pPr>
          </w:p>
        </w:tc>
        <w:tc>
          <w:tcPr>
            <w:tcW w:w="981" w:type="dxa"/>
          </w:tcPr>
          <w:p w:rsidR="00C708E7" w:rsidRPr="00C41971" w:rsidRDefault="00C708E7" w:rsidP="0078579F">
            <w:pPr>
              <w:jc w:val="right"/>
              <w:rPr>
                <w:b/>
                <w:bCs/>
                <w:rtl/>
              </w:rPr>
            </w:pPr>
          </w:p>
        </w:tc>
      </w:tr>
      <w:tr w:rsidR="00C41971" w:rsidRPr="00C41971" w:rsidTr="0078579F">
        <w:trPr>
          <w:trHeight w:val="926"/>
        </w:trPr>
        <w:tc>
          <w:tcPr>
            <w:tcW w:w="1316" w:type="dxa"/>
            <w:noWrap/>
          </w:tcPr>
          <w:p w:rsidR="00994627" w:rsidRPr="00C41971" w:rsidRDefault="001245EA" w:rsidP="0078579F">
            <w:pPr>
              <w:jc w:val="right"/>
              <w:rPr>
                <w:b/>
                <w:bCs/>
              </w:rPr>
            </w:pPr>
            <w:r w:rsidRPr="00C41971">
              <w:rPr>
                <w:b/>
                <w:bCs/>
              </w:rPr>
              <w:t>28</w:t>
            </w:r>
          </w:p>
        </w:tc>
        <w:tc>
          <w:tcPr>
            <w:tcW w:w="6945" w:type="dxa"/>
          </w:tcPr>
          <w:p w:rsidR="00994627" w:rsidRPr="00C41971" w:rsidRDefault="00994627" w:rsidP="0078579F">
            <w:pPr>
              <w:jc w:val="right"/>
              <w:rPr>
                <w:b/>
                <w:bCs/>
                <w:sz w:val="24"/>
                <w:szCs w:val="24"/>
                <w:lang w:bidi="ar-EG"/>
              </w:rPr>
            </w:pPr>
            <w:r w:rsidRPr="00C41971">
              <w:rPr>
                <w:b/>
                <w:bCs/>
                <w:sz w:val="24"/>
                <w:szCs w:val="24"/>
                <w:lang w:bidi="ar-EG"/>
              </w:rPr>
              <w:t xml:space="preserve">Submit the updated scientific office license, importer register for all importers, Updated Storage License for all Storage sites, updated Tax card &amp; Commercial </w:t>
            </w:r>
            <w:r w:rsidR="00805EC4" w:rsidRPr="00C41971">
              <w:rPr>
                <w:b/>
                <w:bCs/>
                <w:sz w:val="24"/>
                <w:szCs w:val="24"/>
                <w:lang w:bidi="ar-EG"/>
              </w:rPr>
              <w:t>register</w:t>
            </w:r>
          </w:p>
        </w:tc>
        <w:tc>
          <w:tcPr>
            <w:tcW w:w="1088" w:type="dxa"/>
          </w:tcPr>
          <w:p w:rsidR="00994627" w:rsidRPr="00C41971" w:rsidRDefault="00994627" w:rsidP="0078579F">
            <w:pPr>
              <w:jc w:val="right"/>
              <w:rPr>
                <w:b/>
                <w:bCs/>
                <w:rtl/>
              </w:rPr>
            </w:pPr>
          </w:p>
        </w:tc>
        <w:tc>
          <w:tcPr>
            <w:tcW w:w="981" w:type="dxa"/>
          </w:tcPr>
          <w:p w:rsidR="00994627" w:rsidRPr="00C41971" w:rsidRDefault="00994627" w:rsidP="0078579F">
            <w:pPr>
              <w:jc w:val="right"/>
              <w:rPr>
                <w:b/>
                <w:bCs/>
                <w:rtl/>
              </w:rPr>
            </w:pPr>
          </w:p>
        </w:tc>
      </w:tr>
      <w:tr w:rsidR="00C41971" w:rsidRPr="00C41971" w:rsidTr="0078579F">
        <w:trPr>
          <w:trHeight w:val="300"/>
        </w:trPr>
        <w:tc>
          <w:tcPr>
            <w:tcW w:w="1316" w:type="dxa"/>
            <w:noWrap/>
          </w:tcPr>
          <w:p w:rsidR="00C762E9" w:rsidRPr="00C41971" w:rsidRDefault="001245EA" w:rsidP="0078579F">
            <w:pPr>
              <w:jc w:val="right"/>
              <w:rPr>
                <w:b/>
                <w:bCs/>
              </w:rPr>
            </w:pPr>
            <w:r w:rsidRPr="00C41971">
              <w:rPr>
                <w:b/>
                <w:bCs/>
              </w:rPr>
              <w:t>29</w:t>
            </w:r>
            <w:r w:rsidR="00C762E9" w:rsidRPr="00C41971">
              <w:rPr>
                <w:b/>
                <w:bCs/>
              </w:rPr>
              <w:t xml:space="preserve"> </w:t>
            </w:r>
          </w:p>
        </w:tc>
        <w:tc>
          <w:tcPr>
            <w:tcW w:w="6945" w:type="dxa"/>
          </w:tcPr>
          <w:p w:rsidR="00C762E9" w:rsidRPr="00C41971" w:rsidRDefault="001245EA" w:rsidP="0078579F">
            <w:pPr>
              <w:jc w:val="right"/>
              <w:rPr>
                <w:b/>
                <w:bCs/>
                <w:sz w:val="24"/>
                <w:szCs w:val="24"/>
              </w:rPr>
            </w:pPr>
            <w:r w:rsidRPr="00C41971">
              <w:rPr>
                <w:b/>
                <w:bCs/>
                <w:sz w:val="24"/>
                <w:szCs w:val="24"/>
              </w:rPr>
              <w:t>Product inser</w:t>
            </w:r>
            <w:r w:rsidR="001801D8" w:rsidRPr="00C41971">
              <w:rPr>
                <w:b/>
                <w:bCs/>
                <w:sz w:val="24"/>
                <w:szCs w:val="24"/>
              </w:rPr>
              <w:t>t</w:t>
            </w:r>
            <w:r w:rsidR="00C762E9" w:rsidRPr="00C41971">
              <w:rPr>
                <w:b/>
                <w:bCs/>
                <w:sz w:val="24"/>
                <w:szCs w:val="24"/>
              </w:rPr>
              <w:t xml:space="preserve"> </w:t>
            </w:r>
          </w:p>
        </w:tc>
        <w:tc>
          <w:tcPr>
            <w:tcW w:w="1088" w:type="dxa"/>
          </w:tcPr>
          <w:p w:rsidR="00C762E9" w:rsidRPr="00C41971" w:rsidRDefault="00C762E9" w:rsidP="0078579F">
            <w:pPr>
              <w:jc w:val="right"/>
              <w:rPr>
                <w:b/>
                <w:bCs/>
                <w:rtl/>
              </w:rPr>
            </w:pPr>
          </w:p>
        </w:tc>
        <w:tc>
          <w:tcPr>
            <w:tcW w:w="981" w:type="dxa"/>
          </w:tcPr>
          <w:p w:rsidR="00C762E9" w:rsidRPr="00C41971" w:rsidRDefault="00C762E9" w:rsidP="0078579F">
            <w:pPr>
              <w:jc w:val="right"/>
              <w:rPr>
                <w:b/>
                <w:bCs/>
                <w:rtl/>
              </w:rPr>
            </w:pPr>
          </w:p>
        </w:tc>
      </w:tr>
      <w:tr w:rsidR="00C41971" w:rsidRPr="00C41971" w:rsidTr="00BE5387">
        <w:trPr>
          <w:trHeight w:val="215"/>
        </w:trPr>
        <w:tc>
          <w:tcPr>
            <w:tcW w:w="10330" w:type="dxa"/>
            <w:gridSpan w:val="4"/>
            <w:noWrap/>
            <w:hideMark/>
          </w:tcPr>
          <w:p w:rsidR="00C762E9" w:rsidRPr="00C41971" w:rsidRDefault="00C762E9" w:rsidP="00BE5387">
            <w:pPr>
              <w:jc w:val="center"/>
              <w:rPr>
                <w:b/>
                <w:bCs/>
                <w:sz w:val="28"/>
                <w:szCs w:val="28"/>
                <w:rtl/>
              </w:rPr>
            </w:pPr>
            <w:r w:rsidRPr="00C41971">
              <w:rPr>
                <w:b/>
                <w:bCs/>
                <w:sz w:val="28"/>
                <w:szCs w:val="28"/>
              </w:rPr>
              <w:t>Second: Ingredients &amp; packaging materials</w:t>
            </w:r>
          </w:p>
        </w:tc>
      </w:tr>
      <w:tr w:rsidR="00C41971" w:rsidRPr="00C41971" w:rsidTr="0078579F">
        <w:trPr>
          <w:trHeight w:val="360"/>
        </w:trPr>
        <w:tc>
          <w:tcPr>
            <w:tcW w:w="10330" w:type="dxa"/>
            <w:gridSpan w:val="4"/>
            <w:noWrap/>
            <w:hideMark/>
          </w:tcPr>
          <w:p w:rsidR="00C762E9" w:rsidRPr="00C41971" w:rsidRDefault="00C762E9" w:rsidP="0078579F">
            <w:pPr>
              <w:jc w:val="right"/>
              <w:rPr>
                <w:b/>
                <w:bCs/>
                <w:sz w:val="24"/>
                <w:szCs w:val="24"/>
                <w:rtl/>
              </w:rPr>
            </w:pPr>
            <w:r w:rsidRPr="00C41971">
              <w:rPr>
                <w:b/>
                <w:bCs/>
                <w:sz w:val="24"/>
                <w:szCs w:val="24"/>
              </w:rPr>
              <w:t>A)</w:t>
            </w:r>
            <w:r w:rsidRPr="00C41971">
              <w:rPr>
                <w:b/>
                <w:bCs/>
                <w:sz w:val="14"/>
                <w:szCs w:val="14"/>
              </w:rPr>
              <w:t xml:space="preserve">    </w:t>
            </w:r>
            <w:r w:rsidRPr="00C41971">
              <w:rPr>
                <w:b/>
                <w:bCs/>
                <w:sz w:val="24"/>
                <w:szCs w:val="24"/>
              </w:rPr>
              <w:t>Active ingredients:</w:t>
            </w:r>
          </w:p>
        </w:tc>
      </w:tr>
      <w:tr w:rsidR="00C41971" w:rsidRPr="00C41971" w:rsidTr="0078579F">
        <w:trPr>
          <w:trHeight w:val="300"/>
        </w:trPr>
        <w:tc>
          <w:tcPr>
            <w:tcW w:w="1316" w:type="dxa"/>
            <w:noWrap/>
            <w:hideMark/>
          </w:tcPr>
          <w:p w:rsidR="00C762E9" w:rsidRPr="00C41971" w:rsidRDefault="001801D8" w:rsidP="0078579F">
            <w:pPr>
              <w:jc w:val="right"/>
              <w:rPr>
                <w:b/>
                <w:bCs/>
              </w:rPr>
            </w:pPr>
            <w:r w:rsidRPr="00C41971">
              <w:rPr>
                <w:b/>
                <w:bCs/>
              </w:rPr>
              <w:t>30</w:t>
            </w:r>
          </w:p>
        </w:tc>
        <w:tc>
          <w:tcPr>
            <w:tcW w:w="6945" w:type="dxa"/>
            <w:hideMark/>
          </w:tcPr>
          <w:p w:rsidR="00C762E9" w:rsidRPr="00C41971" w:rsidRDefault="00C762E9" w:rsidP="0078579F">
            <w:pPr>
              <w:jc w:val="right"/>
              <w:rPr>
                <w:b/>
                <w:bCs/>
                <w:sz w:val="24"/>
                <w:szCs w:val="24"/>
              </w:rPr>
            </w:pPr>
            <w:r w:rsidRPr="00C41971">
              <w:rPr>
                <w:b/>
                <w:bCs/>
                <w:sz w:val="24"/>
                <w:szCs w:val="24"/>
              </w:rPr>
              <w:t>Specifications of the active ingredients and the relevant tests.</w:t>
            </w:r>
          </w:p>
        </w:tc>
        <w:tc>
          <w:tcPr>
            <w:tcW w:w="1088" w:type="dxa"/>
            <w:hideMark/>
          </w:tcPr>
          <w:p w:rsidR="00C762E9" w:rsidRPr="00C41971" w:rsidRDefault="00C762E9" w:rsidP="0078579F">
            <w:pPr>
              <w:jc w:val="right"/>
              <w:rPr>
                <w:b/>
                <w:bCs/>
              </w:rPr>
            </w:pPr>
            <w:r w:rsidRPr="00C41971">
              <w:rPr>
                <w:b/>
                <w:bCs/>
                <w:rtl/>
              </w:rPr>
              <w:t xml:space="preserve">          </w:t>
            </w:r>
            <w:r w:rsidRPr="00C41971">
              <w:rPr>
                <w:rtl/>
              </w:rPr>
              <w:t> </w:t>
            </w:r>
          </w:p>
        </w:tc>
        <w:tc>
          <w:tcPr>
            <w:tcW w:w="981" w:type="dxa"/>
          </w:tcPr>
          <w:p w:rsidR="00C762E9" w:rsidRPr="00C41971" w:rsidRDefault="00C762E9" w:rsidP="0078579F">
            <w:pPr>
              <w:jc w:val="right"/>
              <w:rPr>
                <w:b/>
                <w:bCs/>
                <w:rtl/>
              </w:rPr>
            </w:pPr>
          </w:p>
        </w:tc>
      </w:tr>
      <w:tr w:rsidR="00C41971" w:rsidRPr="00C41971" w:rsidTr="0078579F">
        <w:trPr>
          <w:trHeight w:val="300"/>
        </w:trPr>
        <w:tc>
          <w:tcPr>
            <w:tcW w:w="1316" w:type="dxa"/>
            <w:vMerge w:val="restart"/>
            <w:noWrap/>
            <w:hideMark/>
          </w:tcPr>
          <w:p w:rsidR="00C762E9" w:rsidRPr="00C41971" w:rsidRDefault="001801D8" w:rsidP="0078579F">
            <w:pPr>
              <w:jc w:val="right"/>
              <w:rPr>
                <w:b/>
                <w:bCs/>
              </w:rPr>
            </w:pPr>
            <w:r w:rsidRPr="00C41971">
              <w:rPr>
                <w:b/>
                <w:bCs/>
              </w:rPr>
              <w:t>31</w:t>
            </w:r>
          </w:p>
        </w:tc>
        <w:tc>
          <w:tcPr>
            <w:tcW w:w="6945" w:type="dxa"/>
            <w:hideMark/>
          </w:tcPr>
          <w:p w:rsidR="00C762E9" w:rsidRPr="00C41971" w:rsidRDefault="00C762E9" w:rsidP="0078579F">
            <w:pPr>
              <w:jc w:val="right"/>
              <w:rPr>
                <w:b/>
                <w:bCs/>
                <w:sz w:val="24"/>
                <w:szCs w:val="24"/>
              </w:rPr>
            </w:pPr>
            <w:r w:rsidRPr="00C41971">
              <w:rPr>
                <w:b/>
                <w:bCs/>
                <w:sz w:val="24"/>
                <w:szCs w:val="24"/>
              </w:rPr>
              <w:t>Certificate of Analysis (one COA for each manufacturing site)</w:t>
            </w:r>
          </w:p>
        </w:tc>
        <w:tc>
          <w:tcPr>
            <w:tcW w:w="1088" w:type="dxa"/>
            <w:hideMark/>
          </w:tcPr>
          <w:p w:rsidR="00C762E9" w:rsidRPr="00C41971" w:rsidRDefault="00C762E9" w:rsidP="0078579F">
            <w:pPr>
              <w:jc w:val="right"/>
              <w:rPr>
                <w:b/>
                <w:bCs/>
              </w:rPr>
            </w:pPr>
            <w:r w:rsidRPr="00C41971">
              <w:rPr>
                <w:b/>
                <w:bCs/>
                <w:rtl/>
              </w:rPr>
              <w:t xml:space="preserve">          </w:t>
            </w:r>
            <w:r w:rsidRPr="00C41971">
              <w:rPr>
                <w:rtl/>
              </w:rPr>
              <w:t> </w:t>
            </w:r>
          </w:p>
        </w:tc>
        <w:tc>
          <w:tcPr>
            <w:tcW w:w="981" w:type="dxa"/>
          </w:tcPr>
          <w:p w:rsidR="00C762E9" w:rsidRPr="00C41971" w:rsidRDefault="00C762E9" w:rsidP="0078579F">
            <w:pPr>
              <w:jc w:val="right"/>
              <w:rPr>
                <w:b/>
                <w:bCs/>
                <w:rtl/>
              </w:rPr>
            </w:pPr>
          </w:p>
        </w:tc>
      </w:tr>
      <w:tr w:rsidR="00C41971" w:rsidRPr="00C41971" w:rsidTr="0078579F">
        <w:trPr>
          <w:trHeight w:val="300"/>
        </w:trPr>
        <w:tc>
          <w:tcPr>
            <w:tcW w:w="1316" w:type="dxa"/>
            <w:vMerge/>
            <w:noWrap/>
          </w:tcPr>
          <w:p w:rsidR="00C762E9" w:rsidRPr="00C41971" w:rsidRDefault="00C762E9" w:rsidP="0078579F">
            <w:pPr>
              <w:jc w:val="right"/>
              <w:rPr>
                <w:b/>
                <w:bCs/>
              </w:rPr>
            </w:pPr>
          </w:p>
        </w:tc>
        <w:tc>
          <w:tcPr>
            <w:tcW w:w="6945" w:type="dxa"/>
          </w:tcPr>
          <w:p w:rsidR="00C762E9" w:rsidRPr="00C41971" w:rsidRDefault="00C762E9" w:rsidP="0078579F">
            <w:pPr>
              <w:jc w:val="right"/>
              <w:rPr>
                <w:sz w:val="16"/>
                <w:szCs w:val="16"/>
              </w:rPr>
            </w:pPr>
            <w:r w:rsidRPr="00C41971">
              <w:rPr>
                <w:sz w:val="16"/>
                <w:szCs w:val="16"/>
              </w:rPr>
              <w:t>Original</w:t>
            </w:r>
          </w:p>
        </w:tc>
        <w:tc>
          <w:tcPr>
            <w:tcW w:w="1088" w:type="dxa"/>
          </w:tcPr>
          <w:p w:rsidR="00C762E9" w:rsidRPr="00C41971" w:rsidRDefault="00C762E9" w:rsidP="0078579F">
            <w:pPr>
              <w:jc w:val="right"/>
              <w:rPr>
                <w:b/>
                <w:bCs/>
                <w:rtl/>
              </w:rPr>
            </w:pPr>
          </w:p>
        </w:tc>
        <w:tc>
          <w:tcPr>
            <w:tcW w:w="981" w:type="dxa"/>
          </w:tcPr>
          <w:p w:rsidR="00C762E9" w:rsidRPr="00C41971" w:rsidRDefault="00C762E9" w:rsidP="0078579F">
            <w:pPr>
              <w:jc w:val="right"/>
              <w:rPr>
                <w:b/>
                <w:bCs/>
                <w:rtl/>
              </w:rPr>
            </w:pPr>
          </w:p>
        </w:tc>
      </w:tr>
      <w:tr w:rsidR="00C41971" w:rsidRPr="00C41971" w:rsidTr="0078579F">
        <w:trPr>
          <w:trHeight w:val="300"/>
        </w:trPr>
        <w:tc>
          <w:tcPr>
            <w:tcW w:w="1316" w:type="dxa"/>
            <w:vMerge/>
            <w:noWrap/>
            <w:hideMark/>
          </w:tcPr>
          <w:p w:rsidR="00C762E9" w:rsidRPr="00C41971" w:rsidRDefault="00C762E9" w:rsidP="0078579F">
            <w:pPr>
              <w:jc w:val="right"/>
              <w:rPr>
                <w:b/>
                <w:bCs/>
              </w:rPr>
            </w:pPr>
          </w:p>
        </w:tc>
        <w:tc>
          <w:tcPr>
            <w:tcW w:w="6945" w:type="dxa"/>
            <w:hideMark/>
          </w:tcPr>
          <w:p w:rsidR="00C762E9" w:rsidRPr="00C41971" w:rsidRDefault="00C762E9" w:rsidP="0078579F">
            <w:pPr>
              <w:jc w:val="right"/>
              <w:rPr>
                <w:sz w:val="16"/>
                <w:szCs w:val="16"/>
              </w:rPr>
            </w:pPr>
            <w:r w:rsidRPr="00C41971">
              <w:rPr>
                <w:sz w:val="16"/>
                <w:szCs w:val="16"/>
              </w:rPr>
              <w:t>Signed by the Company or the concerned center or laboratory that held the analysis</w:t>
            </w:r>
          </w:p>
        </w:tc>
        <w:tc>
          <w:tcPr>
            <w:tcW w:w="1088" w:type="dxa"/>
            <w:hideMark/>
          </w:tcPr>
          <w:p w:rsidR="00C762E9" w:rsidRPr="00C41971" w:rsidRDefault="00C762E9" w:rsidP="0078579F">
            <w:pPr>
              <w:jc w:val="right"/>
              <w:rPr>
                <w:b/>
                <w:bCs/>
              </w:rPr>
            </w:pPr>
            <w:r w:rsidRPr="00C41971">
              <w:rPr>
                <w:b/>
                <w:bCs/>
                <w:rtl/>
              </w:rPr>
              <w:t xml:space="preserve">          </w:t>
            </w:r>
            <w:r w:rsidRPr="00C41971">
              <w:rPr>
                <w:rtl/>
              </w:rPr>
              <w:t> </w:t>
            </w:r>
          </w:p>
        </w:tc>
        <w:tc>
          <w:tcPr>
            <w:tcW w:w="981" w:type="dxa"/>
          </w:tcPr>
          <w:p w:rsidR="00C762E9" w:rsidRPr="00C41971" w:rsidRDefault="00C762E9" w:rsidP="0078579F">
            <w:pPr>
              <w:jc w:val="right"/>
              <w:rPr>
                <w:b/>
                <w:bCs/>
                <w:rtl/>
              </w:rPr>
            </w:pPr>
          </w:p>
        </w:tc>
      </w:tr>
      <w:tr w:rsidR="00C41971" w:rsidRPr="00C41971" w:rsidTr="0078579F">
        <w:trPr>
          <w:trHeight w:val="300"/>
        </w:trPr>
        <w:tc>
          <w:tcPr>
            <w:tcW w:w="1316" w:type="dxa"/>
            <w:vMerge/>
            <w:noWrap/>
            <w:hideMark/>
          </w:tcPr>
          <w:p w:rsidR="00C762E9" w:rsidRPr="00C41971" w:rsidRDefault="00C762E9" w:rsidP="0078579F">
            <w:pPr>
              <w:jc w:val="right"/>
              <w:rPr>
                <w:b/>
                <w:bCs/>
              </w:rPr>
            </w:pPr>
          </w:p>
        </w:tc>
        <w:tc>
          <w:tcPr>
            <w:tcW w:w="6945" w:type="dxa"/>
            <w:hideMark/>
          </w:tcPr>
          <w:p w:rsidR="00C762E9" w:rsidRPr="00C41971" w:rsidRDefault="00C762E9" w:rsidP="0078579F">
            <w:pPr>
              <w:jc w:val="right"/>
              <w:rPr>
                <w:sz w:val="16"/>
                <w:szCs w:val="16"/>
              </w:rPr>
            </w:pPr>
            <w:r w:rsidRPr="00C41971">
              <w:rPr>
                <w:sz w:val="16"/>
                <w:szCs w:val="16"/>
              </w:rPr>
              <w:t>Stamped by the Company or the concerned center or laboratory that held the analysis</w:t>
            </w:r>
          </w:p>
        </w:tc>
        <w:tc>
          <w:tcPr>
            <w:tcW w:w="1088" w:type="dxa"/>
            <w:hideMark/>
          </w:tcPr>
          <w:p w:rsidR="00C762E9" w:rsidRPr="00C41971" w:rsidRDefault="00C762E9" w:rsidP="0078579F">
            <w:pPr>
              <w:jc w:val="right"/>
              <w:rPr>
                <w:b/>
                <w:bCs/>
              </w:rPr>
            </w:pPr>
            <w:r w:rsidRPr="00C41971">
              <w:rPr>
                <w:b/>
                <w:bCs/>
                <w:rtl/>
              </w:rPr>
              <w:t xml:space="preserve">          </w:t>
            </w:r>
            <w:r w:rsidRPr="00C41971">
              <w:rPr>
                <w:rtl/>
              </w:rPr>
              <w:t> </w:t>
            </w:r>
          </w:p>
        </w:tc>
        <w:tc>
          <w:tcPr>
            <w:tcW w:w="981" w:type="dxa"/>
          </w:tcPr>
          <w:p w:rsidR="00C762E9" w:rsidRPr="00C41971" w:rsidRDefault="00C762E9" w:rsidP="0078579F">
            <w:pPr>
              <w:jc w:val="right"/>
              <w:rPr>
                <w:b/>
                <w:bCs/>
                <w:rtl/>
              </w:rPr>
            </w:pPr>
          </w:p>
        </w:tc>
      </w:tr>
      <w:tr w:rsidR="00C41971" w:rsidRPr="00C41971" w:rsidTr="0078579F">
        <w:trPr>
          <w:trHeight w:val="300"/>
        </w:trPr>
        <w:tc>
          <w:tcPr>
            <w:tcW w:w="1316" w:type="dxa"/>
            <w:vMerge/>
            <w:noWrap/>
            <w:hideMark/>
          </w:tcPr>
          <w:p w:rsidR="00C762E9" w:rsidRPr="00C41971" w:rsidRDefault="00C762E9" w:rsidP="0078579F">
            <w:pPr>
              <w:jc w:val="right"/>
              <w:rPr>
                <w:b/>
                <w:bCs/>
              </w:rPr>
            </w:pPr>
          </w:p>
        </w:tc>
        <w:tc>
          <w:tcPr>
            <w:tcW w:w="6945" w:type="dxa"/>
            <w:hideMark/>
          </w:tcPr>
          <w:p w:rsidR="00C762E9" w:rsidRPr="00C41971" w:rsidRDefault="00C762E9" w:rsidP="0078579F">
            <w:pPr>
              <w:jc w:val="right"/>
              <w:rPr>
                <w:sz w:val="16"/>
                <w:szCs w:val="16"/>
              </w:rPr>
            </w:pPr>
            <w:r w:rsidRPr="00C41971">
              <w:rPr>
                <w:sz w:val="16"/>
                <w:szCs w:val="16"/>
              </w:rPr>
              <w:t>Product name, strength and form are specified</w:t>
            </w:r>
          </w:p>
        </w:tc>
        <w:tc>
          <w:tcPr>
            <w:tcW w:w="1088" w:type="dxa"/>
            <w:hideMark/>
          </w:tcPr>
          <w:p w:rsidR="00C762E9" w:rsidRPr="00C41971" w:rsidRDefault="00C762E9" w:rsidP="0078579F">
            <w:pPr>
              <w:jc w:val="right"/>
              <w:rPr>
                <w:b/>
                <w:bCs/>
              </w:rPr>
            </w:pPr>
            <w:r w:rsidRPr="00C41971">
              <w:rPr>
                <w:b/>
                <w:bCs/>
                <w:rtl/>
              </w:rPr>
              <w:t xml:space="preserve">          </w:t>
            </w:r>
            <w:r w:rsidRPr="00C41971">
              <w:rPr>
                <w:rtl/>
              </w:rPr>
              <w:t> </w:t>
            </w:r>
          </w:p>
        </w:tc>
        <w:tc>
          <w:tcPr>
            <w:tcW w:w="981" w:type="dxa"/>
          </w:tcPr>
          <w:p w:rsidR="00C762E9" w:rsidRPr="00C41971" w:rsidRDefault="00C762E9" w:rsidP="0078579F">
            <w:pPr>
              <w:jc w:val="right"/>
              <w:rPr>
                <w:b/>
                <w:bCs/>
                <w:rtl/>
              </w:rPr>
            </w:pPr>
          </w:p>
        </w:tc>
      </w:tr>
      <w:tr w:rsidR="00C41971" w:rsidRPr="00C41971" w:rsidTr="0078579F">
        <w:trPr>
          <w:trHeight w:val="300"/>
        </w:trPr>
        <w:tc>
          <w:tcPr>
            <w:tcW w:w="1316" w:type="dxa"/>
            <w:vMerge/>
            <w:noWrap/>
            <w:hideMark/>
          </w:tcPr>
          <w:p w:rsidR="00C762E9" w:rsidRPr="00C41971" w:rsidRDefault="00C762E9" w:rsidP="0078579F">
            <w:pPr>
              <w:jc w:val="right"/>
              <w:rPr>
                <w:b/>
                <w:bCs/>
              </w:rPr>
            </w:pPr>
          </w:p>
        </w:tc>
        <w:tc>
          <w:tcPr>
            <w:tcW w:w="6945" w:type="dxa"/>
            <w:hideMark/>
          </w:tcPr>
          <w:p w:rsidR="00C762E9" w:rsidRPr="00C41971" w:rsidRDefault="00C762E9" w:rsidP="0078579F">
            <w:pPr>
              <w:jc w:val="right"/>
              <w:rPr>
                <w:sz w:val="16"/>
                <w:szCs w:val="16"/>
              </w:rPr>
            </w:pPr>
            <w:r w:rsidRPr="00C41971">
              <w:rPr>
                <w:sz w:val="16"/>
                <w:szCs w:val="16"/>
              </w:rPr>
              <w:t>Manufacturing date is specified</w:t>
            </w:r>
          </w:p>
        </w:tc>
        <w:tc>
          <w:tcPr>
            <w:tcW w:w="1088" w:type="dxa"/>
            <w:hideMark/>
          </w:tcPr>
          <w:p w:rsidR="00C762E9" w:rsidRPr="00C41971" w:rsidRDefault="00C762E9" w:rsidP="0078579F">
            <w:pPr>
              <w:jc w:val="right"/>
              <w:rPr>
                <w:b/>
                <w:bCs/>
              </w:rPr>
            </w:pPr>
            <w:r w:rsidRPr="00C41971">
              <w:rPr>
                <w:b/>
                <w:bCs/>
                <w:rtl/>
              </w:rPr>
              <w:t xml:space="preserve">          </w:t>
            </w:r>
            <w:r w:rsidRPr="00C41971">
              <w:rPr>
                <w:rtl/>
              </w:rPr>
              <w:t> </w:t>
            </w:r>
          </w:p>
        </w:tc>
        <w:tc>
          <w:tcPr>
            <w:tcW w:w="981" w:type="dxa"/>
          </w:tcPr>
          <w:p w:rsidR="00C762E9" w:rsidRPr="00C41971" w:rsidRDefault="00C762E9" w:rsidP="0078579F">
            <w:pPr>
              <w:jc w:val="right"/>
              <w:rPr>
                <w:b/>
                <w:bCs/>
                <w:rtl/>
              </w:rPr>
            </w:pPr>
          </w:p>
        </w:tc>
      </w:tr>
      <w:tr w:rsidR="00C41971" w:rsidRPr="00C41971" w:rsidTr="0078579F">
        <w:trPr>
          <w:trHeight w:val="300"/>
        </w:trPr>
        <w:tc>
          <w:tcPr>
            <w:tcW w:w="1316" w:type="dxa"/>
            <w:vMerge/>
            <w:noWrap/>
            <w:hideMark/>
          </w:tcPr>
          <w:p w:rsidR="00C762E9" w:rsidRPr="00C41971" w:rsidRDefault="00C762E9" w:rsidP="0078579F">
            <w:pPr>
              <w:jc w:val="right"/>
              <w:rPr>
                <w:b/>
                <w:bCs/>
              </w:rPr>
            </w:pPr>
          </w:p>
        </w:tc>
        <w:tc>
          <w:tcPr>
            <w:tcW w:w="6945" w:type="dxa"/>
            <w:hideMark/>
          </w:tcPr>
          <w:p w:rsidR="00C762E9" w:rsidRPr="00C41971" w:rsidRDefault="00C762E9" w:rsidP="0078579F">
            <w:pPr>
              <w:jc w:val="right"/>
              <w:rPr>
                <w:sz w:val="16"/>
                <w:szCs w:val="16"/>
              </w:rPr>
            </w:pPr>
            <w:r w:rsidRPr="00C41971">
              <w:rPr>
                <w:sz w:val="16"/>
                <w:szCs w:val="16"/>
              </w:rPr>
              <w:t>Expiry date is specified</w:t>
            </w:r>
          </w:p>
        </w:tc>
        <w:tc>
          <w:tcPr>
            <w:tcW w:w="1088" w:type="dxa"/>
            <w:hideMark/>
          </w:tcPr>
          <w:p w:rsidR="00C762E9" w:rsidRPr="00C41971" w:rsidRDefault="00C762E9" w:rsidP="0078579F">
            <w:pPr>
              <w:jc w:val="right"/>
              <w:rPr>
                <w:b/>
                <w:bCs/>
              </w:rPr>
            </w:pPr>
            <w:r w:rsidRPr="00C41971">
              <w:rPr>
                <w:b/>
                <w:bCs/>
                <w:rtl/>
              </w:rPr>
              <w:t xml:space="preserve">          </w:t>
            </w:r>
            <w:r w:rsidRPr="00C41971">
              <w:rPr>
                <w:rtl/>
              </w:rPr>
              <w:t> </w:t>
            </w:r>
          </w:p>
        </w:tc>
        <w:tc>
          <w:tcPr>
            <w:tcW w:w="981" w:type="dxa"/>
          </w:tcPr>
          <w:p w:rsidR="00C762E9" w:rsidRPr="00C41971" w:rsidRDefault="00C762E9" w:rsidP="0078579F">
            <w:pPr>
              <w:jc w:val="right"/>
              <w:rPr>
                <w:b/>
                <w:bCs/>
                <w:rtl/>
              </w:rPr>
            </w:pPr>
          </w:p>
        </w:tc>
      </w:tr>
      <w:tr w:rsidR="00C41971" w:rsidRPr="00C41971" w:rsidTr="002C5FEE">
        <w:trPr>
          <w:trHeight w:val="188"/>
        </w:trPr>
        <w:tc>
          <w:tcPr>
            <w:tcW w:w="1316" w:type="dxa"/>
            <w:vMerge/>
            <w:noWrap/>
            <w:hideMark/>
          </w:tcPr>
          <w:p w:rsidR="00C762E9" w:rsidRPr="00C41971" w:rsidRDefault="00C762E9" w:rsidP="0078579F">
            <w:pPr>
              <w:jc w:val="right"/>
              <w:rPr>
                <w:b/>
                <w:bCs/>
              </w:rPr>
            </w:pPr>
          </w:p>
        </w:tc>
        <w:tc>
          <w:tcPr>
            <w:tcW w:w="6945" w:type="dxa"/>
            <w:hideMark/>
          </w:tcPr>
          <w:p w:rsidR="00C762E9" w:rsidRPr="00C41971" w:rsidRDefault="00C762E9" w:rsidP="0078579F">
            <w:pPr>
              <w:jc w:val="right"/>
              <w:rPr>
                <w:sz w:val="16"/>
                <w:szCs w:val="16"/>
              </w:rPr>
            </w:pPr>
            <w:r w:rsidRPr="00C41971">
              <w:rPr>
                <w:sz w:val="16"/>
                <w:szCs w:val="16"/>
              </w:rPr>
              <w:t>Batch number is specified</w:t>
            </w:r>
          </w:p>
        </w:tc>
        <w:tc>
          <w:tcPr>
            <w:tcW w:w="1088" w:type="dxa"/>
            <w:hideMark/>
          </w:tcPr>
          <w:p w:rsidR="00C762E9" w:rsidRPr="00C41971" w:rsidRDefault="00C762E9" w:rsidP="002C5FEE">
            <w:pPr>
              <w:rPr>
                <w:b/>
                <w:bCs/>
              </w:rPr>
            </w:pPr>
            <w:r w:rsidRPr="00C41971">
              <w:rPr>
                <w:b/>
                <w:bCs/>
                <w:rtl/>
              </w:rPr>
              <w:t xml:space="preserve">          </w:t>
            </w:r>
            <w:r w:rsidRPr="00C41971">
              <w:rPr>
                <w:rtl/>
              </w:rPr>
              <w:t> </w:t>
            </w:r>
          </w:p>
        </w:tc>
        <w:tc>
          <w:tcPr>
            <w:tcW w:w="981" w:type="dxa"/>
          </w:tcPr>
          <w:p w:rsidR="005D5006" w:rsidRPr="00C41971" w:rsidRDefault="005D5006" w:rsidP="002C5FEE">
            <w:pPr>
              <w:rPr>
                <w:b/>
                <w:bCs/>
                <w:rtl/>
              </w:rPr>
            </w:pPr>
          </w:p>
        </w:tc>
      </w:tr>
      <w:tr w:rsidR="00C41971" w:rsidRPr="00C41971" w:rsidTr="0078579F">
        <w:trPr>
          <w:trHeight w:val="300"/>
        </w:trPr>
        <w:tc>
          <w:tcPr>
            <w:tcW w:w="10330" w:type="dxa"/>
            <w:gridSpan w:val="4"/>
            <w:noWrap/>
            <w:hideMark/>
          </w:tcPr>
          <w:p w:rsidR="00C762E9" w:rsidRPr="00C41971" w:rsidRDefault="00C762E9" w:rsidP="0078579F">
            <w:pPr>
              <w:jc w:val="right"/>
              <w:rPr>
                <w:b/>
                <w:bCs/>
                <w:sz w:val="24"/>
                <w:szCs w:val="24"/>
              </w:rPr>
            </w:pPr>
            <w:r w:rsidRPr="00C41971">
              <w:rPr>
                <w:b/>
                <w:bCs/>
                <w:sz w:val="24"/>
                <w:szCs w:val="24"/>
              </w:rPr>
              <w:t>B)  Excipients:</w:t>
            </w:r>
          </w:p>
        </w:tc>
      </w:tr>
      <w:tr w:rsidR="00C41971" w:rsidRPr="00C41971" w:rsidTr="0078579F">
        <w:trPr>
          <w:trHeight w:val="300"/>
        </w:trPr>
        <w:tc>
          <w:tcPr>
            <w:tcW w:w="1316" w:type="dxa"/>
            <w:noWrap/>
            <w:hideMark/>
          </w:tcPr>
          <w:p w:rsidR="00C762E9" w:rsidRPr="00C41971" w:rsidRDefault="001801D8" w:rsidP="0078579F">
            <w:pPr>
              <w:jc w:val="right"/>
              <w:rPr>
                <w:b/>
                <w:bCs/>
              </w:rPr>
            </w:pPr>
            <w:r w:rsidRPr="00C41971">
              <w:rPr>
                <w:b/>
                <w:bCs/>
              </w:rPr>
              <w:t>32</w:t>
            </w:r>
          </w:p>
        </w:tc>
        <w:tc>
          <w:tcPr>
            <w:tcW w:w="6945" w:type="dxa"/>
            <w:hideMark/>
          </w:tcPr>
          <w:p w:rsidR="00C762E9" w:rsidRPr="00C41971" w:rsidRDefault="00C762E9" w:rsidP="0078579F">
            <w:pPr>
              <w:jc w:val="right"/>
              <w:rPr>
                <w:b/>
                <w:bCs/>
                <w:sz w:val="24"/>
                <w:szCs w:val="24"/>
              </w:rPr>
            </w:pPr>
            <w:r w:rsidRPr="00C41971">
              <w:rPr>
                <w:b/>
                <w:bCs/>
                <w:sz w:val="24"/>
                <w:szCs w:val="24"/>
              </w:rPr>
              <w:t>Specifications of the inactive ingredients and the relevant tests.</w:t>
            </w:r>
          </w:p>
        </w:tc>
        <w:tc>
          <w:tcPr>
            <w:tcW w:w="1088" w:type="dxa"/>
            <w:hideMark/>
          </w:tcPr>
          <w:p w:rsidR="00C762E9" w:rsidRPr="00C41971" w:rsidRDefault="00C762E9" w:rsidP="0078579F">
            <w:pPr>
              <w:jc w:val="right"/>
              <w:rPr>
                <w:b/>
                <w:bCs/>
              </w:rPr>
            </w:pPr>
            <w:r w:rsidRPr="00C41971">
              <w:rPr>
                <w:b/>
                <w:bCs/>
                <w:rtl/>
              </w:rPr>
              <w:t xml:space="preserve">          </w:t>
            </w:r>
            <w:r w:rsidRPr="00C41971">
              <w:rPr>
                <w:rtl/>
              </w:rPr>
              <w:t> </w:t>
            </w:r>
          </w:p>
        </w:tc>
        <w:tc>
          <w:tcPr>
            <w:tcW w:w="981" w:type="dxa"/>
          </w:tcPr>
          <w:p w:rsidR="00C762E9" w:rsidRPr="00C41971" w:rsidRDefault="00C762E9" w:rsidP="0078579F">
            <w:pPr>
              <w:jc w:val="right"/>
              <w:rPr>
                <w:b/>
                <w:bCs/>
                <w:rtl/>
              </w:rPr>
            </w:pPr>
          </w:p>
        </w:tc>
      </w:tr>
      <w:tr w:rsidR="00C41971" w:rsidRPr="00C41971" w:rsidTr="0078579F">
        <w:trPr>
          <w:trHeight w:val="300"/>
        </w:trPr>
        <w:tc>
          <w:tcPr>
            <w:tcW w:w="1316" w:type="dxa"/>
            <w:vMerge w:val="restart"/>
            <w:noWrap/>
            <w:hideMark/>
          </w:tcPr>
          <w:p w:rsidR="00C762E9" w:rsidRPr="00C41971" w:rsidRDefault="001801D8" w:rsidP="0078579F">
            <w:pPr>
              <w:jc w:val="right"/>
              <w:rPr>
                <w:b/>
                <w:bCs/>
              </w:rPr>
            </w:pPr>
            <w:r w:rsidRPr="00C41971">
              <w:rPr>
                <w:b/>
                <w:bCs/>
              </w:rPr>
              <w:t>33</w:t>
            </w:r>
          </w:p>
        </w:tc>
        <w:tc>
          <w:tcPr>
            <w:tcW w:w="6945" w:type="dxa"/>
            <w:hideMark/>
          </w:tcPr>
          <w:p w:rsidR="00C762E9" w:rsidRPr="00C41971" w:rsidRDefault="00C762E9" w:rsidP="0078579F">
            <w:pPr>
              <w:jc w:val="right"/>
              <w:rPr>
                <w:b/>
                <w:bCs/>
                <w:sz w:val="24"/>
                <w:szCs w:val="24"/>
              </w:rPr>
            </w:pPr>
            <w:r w:rsidRPr="00C41971">
              <w:rPr>
                <w:b/>
                <w:bCs/>
                <w:sz w:val="24"/>
                <w:szCs w:val="24"/>
              </w:rPr>
              <w:t>Certificate of Analysis</w:t>
            </w:r>
          </w:p>
        </w:tc>
        <w:tc>
          <w:tcPr>
            <w:tcW w:w="1088" w:type="dxa"/>
            <w:hideMark/>
          </w:tcPr>
          <w:p w:rsidR="00C762E9" w:rsidRPr="00C41971" w:rsidRDefault="00C762E9" w:rsidP="0078579F">
            <w:pPr>
              <w:jc w:val="right"/>
              <w:rPr>
                <w:b/>
                <w:bCs/>
              </w:rPr>
            </w:pPr>
            <w:r w:rsidRPr="00C41971">
              <w:rPr>
                <w:b/>
                <w:bCs/>
                <w:rtl/>
              </w:rPr>
              <w:t xml:space="preserve">          </w:t>
            </w:r>
            <w:r w:rsidRPr="00C41971">
              <w:rPr>
                <w:rtl/>
              </w:rPr>
              <w:t> </w:t>
            </w:r>
          </w:p>
        </w:tc>
        <w:tc>
          <w:tcPr>
            <w:tcW w:w="981" w:type="dxa"/>
          </w:tcPr>
          <w:p w:rsidR="00C762E9" w:rsidRPr="00C41971" w:rsidRDefault="00C762E9" w:rsidP="0078579F">
            <w:pPr>
              <w:jc w:val="right"/>
              <w:rPr>
                <w:b/>
                <w:bCs/>
                <w:rtl/>
              </w:rPr>
            </w:pPr>
          </w:p>
        </w:tc>
      </w:tr>
      <w:tr w:rsidR="00C41971" w:rsidRPr="00C41971" w:rsidTr="0078579F">
        <w:trPr>
          <w:trHeight w:val="300"/>
        </w:trPr>
        <w:tc>
          <w:tcPr>
            <w:tcW w:w="1316" w:type="dxa"/>
            <w:vMerge/>
            <w:noWrap/>
            <w:hideMark/>
          </w:tcPr>
          <w:p w:rsidR="00C762E9" w:rsidRPr="00C41971" w:rsidRDefault="00C762E9" w:rsidP="0078579F">
            <w:pPr>
              <w:jc w:val="right"/>
              <w:rPr>
                <w:b/>
                <w:bCs/>
              </w:rPr>
            </w:pPr>
          </w:p>
        </w:tc>
        <w:tc>
          <w:tcPr>
            <w:tcW w:w="6945" w:type="dxa"/>
            <w:hideMark/>
          </w:tcPr>
          <w:p w:rsidR="00C762E9" w:rsidRPr="00C41971" w:rsidRDefault="00C762E9" w:rsidP="0078579F">
            <w:pPr>
              <w:jc w:val="right"/>
              <w:rPr>
                <w:sz w:val="16"/>
                <w:szCs w:val="16"/>
              </w:rPr>
            </w:pPr>
            <w:r w:rsidRPr="00C41971">
              <w:rPr>
                <w:sz w:val="16"/>
                <w:szCs w:val="16"/>
              </w:rPr>
              <w:t>Signed by the Company or the concerned center or laboratory that held the analysis</w:t>
            </w:r>
          </w:p>
        </w:tc>
        <w:tc>
          <w:tcPr>
            <w:tcW w:w="1088" w:type="dxa"/>
            <w:hideMark/>
          </w:tcPr>
          <w:p w:rsidR="00C762E9" w:rsidRPr="00C41971" w:rsidRDefault="00C762E9" w:rsidP="0078579F">
            <w:pPr>
              <w:jc w:val="right"/>
              <w:rPr>
                <w:b/>
                <w:bCs/>
              </w:rPr>
            </w:pPr>
            <w:r w:rsidRPr="00C41971">
              <w:rPr>
                <w:b/>
                <w:bCs/>
                <w:rtl/>
              </w:rPr>
              <w:t xml:space="preserve">          </w:t>
            </w:r>
            <w:r w:rsidRPr="00C41971">
              <w:rPr>
                <w:rtl/>
              </w:rPr>
              <w:t> </w:t>
            </w:r>
          </w:p>
        </w:tc>
        <w:tc>
          <w:tcPr>
            <w:tcW w:w="981" w:type="dxa"/>
          </w:tcPr>
          <w:p w:rsidR="00C762E9" w:rsidRPr="00C41971" w:rsidRDefault="00C762E9" w:rsidP="0078579F">
            <w:pPr>
              <w:jc w:val="right"/>
              <w:rPr>
                <w:b/>
                <w:bCs/>
                <w:rtl/>
              </w:rPr>
            </w:pPr>
          </w:p>
        </w:tc>
      </w:tr>
      <w:tr w:rsidR="00C41971" w:rsidRPr="00C41971" w:rsidTr="0078579F">
        <w:trPr>
          <w:trHeight w:val="300"/>
        </w:trPr>
        <w:tc>
          <w:tcPr>
            <w:tcW w:w="1316" w:type="dxa"/>
            <w:vMerge/>
            <w:noWrap/>
            <w:hideMark/>
          </w:tcPr>
          <w:p w:rsidR="00C762E9" w:rsidRPr="00C41971" w:rsidRDefault="00C762E9" w:rsidP="0078579F">
            <w:pPr>
              <w:jc w:val="right"/>
              <w:rPr>
                <w:b/>
                <w:bCs/>
              </w:rPr>
            </w:pPr>
          </w:p>
        </w:tc>
        <w:tc>
          <w:tcPr>
            <w:tcW w:w="6945" w:type="dxa"/>
            <w:hideMark/>
          </w:tcPr>
          <w:p w:rsidR="00C762E9" w:rsidRPr="00C41971" w:rsidRDefault="00C762E9" w:rsidP="0078579F">
            <w:pPr>
              <w:jc w:val="right"/>
              <w:rPr>
                <w:sz w:val="16"/>
                <w:szCs w:val="16"/>
              </w:rPr>
            </w:pPr>
            <w:r w:rsidRPr="00C41971">
              <w:rPr>
                <w:sz w:val="16"/>
                <w:szCs w:val="16"/>
              </w:rPr>
              <w:t>Stamped by the Company or the concerned center or laboratory that held the analysis</w:t>
            </w:r>
          </w:p>
        </w:tc>
        <w:tc>
          <w:tcPr>
            <w:tcW w:w="1088" w:type="dxa"/>
            <w:hideMark/>
          </w:tcPr>
          <w:p w:rsidR="00C762E9" w:rsidRPr="00C41971" w:rsidRDefault="00C762E9" w:rsidP="0078579F">
            <w:pPr>
              <w:jc w:val="right"/>
              <w:rPr>
                <w:b/>
                <w:bCs/>
              </w:rPr>
            </w:pPr>
            <w:r w:rsidRPr="00C41971">
              <w:rPr>
                <w:b/>
                <w:bCs/>
                <w:rtl/>
              </w:rPr>
              <w:t xml:space="preserve">          </w:t>
            </w:r>
            <w:r w:rsidRPr="00C41971">
              <w:rPr>
                <w:rtl/>
              </w:rPr>
              <w:t> </w:t>
            </w:r>
          </w:p>
        </w:tc>
        <w:tc>
          <w:tcPr>
            <w:tcW w:w="981" w:type="dxa"/>
          </w:tcPr>
          <w:p w:rsidR="00C762E9" w:rsidRPr="00C41971" w:rsidRDefault="00C762E9" w:rsidP="0078579F">
            <w:pPr>
              <w:jc w:val="right"/>
              <w:rPr>
                <w:b/>
                <w:bCs/>
                <w:rtl/>
              </w:rPr>
            </w:pPr>
          </w:p>
        </w:tc>
      </w:tr>
      <w:tr w:rsidR="00C41971" w:rsidRPr="00C41971" w:rsidTr="0078579F">
        <w:trPr>
          <w:trHeight w:val="300"/>
        </w:trPr>
        <w:tc>
          <w:tcPr>
            <w:tcW w:w="1316" w:type="dxa"/>
            <w:vMerge/>
            <w:noWrap/>
            <w:hideMark/>
          </w:tcPr>
          <w:p w:rsidR="00C762E9" w:rsidRPr="00C41971" w:rsidRDefault="00C762E9" w:rsidP="0078579F">
            <w:pPr>
              <w:jc w:val="right"/>
              <w:rPr>
                <w:b/>
                <w:bCs/>
              </w:rPr>
            </w:pPr>
          </w:p>
        </w:tc>
        <w:tc>
          <w:tcPr>
            <w:tcW w:w="6945" w:type="dxa"/>
            <w:hideMark/>
          </w:tcPr>
          <w:p w:rsidR="00C762E9" w:rsidRPr="00C41971" w:rsidRDefault="00C762E9" w:rsidP="0078579F">
            <w:pPr>
              <w:jc w:val="right"/>
              <w:rPr>
                <w:sz w:val="16"/>
                <w:szCs w:val="16"/>
              </w:rPr>
            </w:pPr>
            <w:r w:rsidRPr="00C41971">
              <w:rPr>
                <w:sz w:val="16"/>
                <w:szCs w:val="16"/>
              </w:rPr>
              <w:t>Product name, strength and form are specified</w:t>
            </w:r>
          </w:p>
        </w:tc>
        <w:tc>
          <w:tcPr>
            <w:tcW w:w="1088" w:type="dxa"/>
            <w:hideMark/>
          </w:tcPr>
          <w:p w:rsidR="00C762E9" w:rsidRPr="00C41971" w:rsidRDefault="00C762E9" w:rsidP="0078579F">
            <w:pPr>
              <w:jc w:val="right"/>
              <w:rPr>
                <w:b/>
                <w:bCs/>
              </w:rPr>
            </w:pPr>
            <w:r w:rsidRPr="00C41971">
              <w:rPr>
                <w:b/>
                <w:bCs/>
                <w:rtl/>
              </w:rPr>
              <w:t xml:space="preserve">          </w:t>
            </w:r>
            <w:r w:rsidRPr="00C41971">
              <w:rPr>
                <w:rtl/>
              </w:rPr>
              <w:t> </w:t>
            </w:r>
          </w:p>
        </w:tc>
        <w:tc>
          <w:tcPr>
            <w:tcW w:w="981" w:type="dxa"/>
          </w:tcPr>
          <w:p w:rsidR="00C762E9" w:rsidRPr="00C41971" w:rsidRDefault="00C762E9" w:rsidP="0078579F">
            <w:pPr>
              <w:jc w:val="right"/>
              <w:rPr>
                <w:b/>
                <w:bCs/>
                <w:rtl/>
              </w:rPr>
            </w:pPr>
          </w:p>
        </w:tc>
      </w:tr>
      <w:tr w:rsidR="00C41971" w:rsidRPr="00C41971" w:rsidTr="0078579F">
        <w:trPr>
          <w:trHeight w:val="300"/>
        </w:trPr>
        <w:tc>
          <w:tcPr>
            <w:tcW w:w="1316" w:type="dxa"/>
            <w:vMerge/>
            <w:noWrap/>
            <w:hideMark/>
          </w:tcPr>
          <w:p w:rsidR="00C762E9" w:rsidRPr="00C41971" w:rsidRDefault="00C762E9" w:rsidP="0078579F">
            <w:pPr>
              <w:jc w:val="right"/>
              <w:rPr>
                <w:b/>
                <w:bCs/>
              </w:rPr>
            </w:pPr>
          </w:p>
        </w:tc>
        <w:tc>
          <w:tcPr>
            <w:tcW w:w="6945" w:type="dxa"/>
            <w:hideMark/>
          </w:tcPr>
          <w:p w:rsidR="00C762E9" w:rsidRPr="00C41971" w:rsidRDefault="00C762E9" w:rsidP="0078579F">
            <w:pPr>
              <w:jc w:val="right"/>
              <w:rPr>
                <w:sz w:val="16"/>
                <w:szCs w:val="16"/>
              </w:rPr>
            </w:pPr>
            <w:r w:rsidRPr="00C41971">
              <w:rPr>
                <w:sz w:val="16"/>
                <w:szCs w:val="16"/>
              </w:rPr>
              <w:t>Manufacturing date is specified</w:t>
            </w:r>
          </w:p>
        </w:tc>
        <w:tc>
          <w:tcPr>
            <w:tcW w:w="1088" w:type="dxa"/>
            <w:hideMark/>
          </w:tcPr>
          <w:p w:rsidR="00C762E9" w:rsidRPr="00C41971" w:rsidRDefault="00C762E9" w:rsidP="0078579F">
            <w:pPr>
              <w:jc w:val="right"/>
              <w:rPr>
                <w:b/>
                <w:bCs/>
              </w:rPr>
            </w:pPr>
            <w:r w:rsidRPr="00C41971">
              <w:rPr>
                <w:b/>
                <w:bCs/>
                <w:rtl/>
              </w:rPr>
              <w:t xml:space="preserve">          </w:t>
            </w:r>
            <w:r w:rsidRPr="00C41971">
              <w:rPr>
                <w:rtl/>
              </w:rPr>
              <w:t> </w:t>
            </w:r>
          </w:p>
        </w:tc>
        <w:tc>
          <w:tcPr>
            <w:tcW w:w="981" w:type="dxa"/>
          </w:tcPr>
          <w:p w:rsidR="00C762E9" w:rsidRPr="00C41971" w:rsidRDefault="00C762E9" w:rsidP="0078579F">
            <w:pPr>
              <w:jc w:val="right"/>
              <w:rPr>
                <w:b/>
                <w:bCs/>
                <w:rtl/>
              </w:rPr>
            </w:pPr>
          </w:p>
        </w:tc>
      </w:tr>
      <w:tr w:rsidR="00C41971" w:rsidRPr="00C41971" w:rsidTr="0078579F">
        <w:trPr>
          <w:trHeight w:val="300"/>
        </w:trPr>
        <w:tc>
          <w:tcPr>
            <w:tcW w:w="1316" w:type="dxa"/>
            <w:vMerge/>
            <w:noWrap/>
            <w:hideMark/>
          </w:tcPr>
          <w:p w:rsidR="00C762E9" w:rsidRPr="00C41971" w:rsidRDefault="00C762E9" w:rsidP="0078579F">
            <w:pPr>
              <w:jc w:val="right"/>
              <w:rPr>
                <w:b/>
                <w:bCs/>
              </w:rPr>
            </w:pPr>
          </w:p>
        </w:tc>
        <w:tc>
          <w:tcPr>
            <w:tcW w:w="6945" w:type="dxa"/>
            <w:hideMark/>
          </w:tcPr>
          <w:p w:rsidR="00C762E9" w:rsidRPr="00C41971" w:rsidRDefault="00C762E9" w:rsidP="0078579F">
            <w:pPr>
              <w:jc w:val="right"/>
              <w:rPr>
                <w:sz w:val="16"/>
                <w:szCs w:val="16"/>
              </w:rPr>
            </w:pPr>
            <w:r w:rsidRPr="00C41971">
              <w:rPr>
                <w:sz w:val="16"/>
                <w:szCs w:val="16"/>
              </w:rPr>
              <w:t>Expiry date is specified</w:t>
            </w:r>
          </w:p>
        </w:tc>
        <w:tc>
          <w:tcPr>
            <w:tcW w:w="1088" w:type="dxa"/>
            <w:hideMark/>
          </w:tcPr>
          <w:p w:rsidR="00C762E9" w:rsidRPr="00C41971" w:rsidRDefault="00C762E9" w:rsidP="0078579F">
            <w:pPr>
              <w:jc w:val="right"/>
              <w:rPr>
                <w:b/>
                <w:bCs/>
              </w:rPr>
            </w:pPr>
            <w:r w:rsidRPr="00C41971">
              <w:rPr>
                <w:b/>
                <w:bCs/>
                <w:rtl/>
              </w:rPr>
              <w:t xml:space="preserve">          </w:t>
            </w:r>
            <w:r w:rsidRPr="00C41971">
              <w:rPr>
                <w:rtl/>
              </w:rPr>
              <w:t> </w:t>
            </w:r>
          </w:p>
        </w:tc>
        <w:tc>
          <w:tcPr>
            <w:tcW w:w="981" w:type="dxa"/>
          </w:tcPr>
          <w:p w:rsidR="00C762E9" w:rsidRPr="00C41971" w:rsidRDefault="00C762E9" w:rsidP="0078579F">
            <w:pPr>
              <w:jc w:val="right"/>
              <w:rPr>
                <w:b/>
                <w:bCs/>
                <w:rtl/>
              </w:rPr>
            </w:pPr>
          </w:p>
        </w:tc>
      </w:tr>
      <w:tr w:rsidR="00C41971" w:rsidRPr="00C41971" w:rsidTr="0078579F">
        <w:trPr>
          <w:trHeight w:val="300"/>
        </w:trPr>
        <w:tc>
          <w:tcPr>
            <w:tcW w:w="1316" w:type="dxa"/>
            <w:vMerge/>
            <w:noWrap/>
            <w:hideMark/>
          </w:tcPr>
          <w:p w:rsidR="00C762E9" w:rsidRPr="00C41971" w:rsidRDefault="00C762E9" w:rsidP="0078579F">
            <w:pPr>
              <w:jc w:val="right"/>
              <w:rPr>
                <w:b/>
                <w:bCs/>
              </w:rPr>
            </w:pPr>
          </w:p>
        </w:tc>
        <w:tc>
          <w:tcPr>
            <w:tcW w:w="6945" w:type="dxa"/>
            <w:hideMark/>
          </w:tcPr>
          <w:p w:rsidR="00C762E9" w:rsidRPr="00C41971" w:rsidRDefault="00C762E9" w:rsidP="0078579F">
            <w:pPr>
              <w:jc w:val="right"/>
              <w:rPr>
                <w:sz w:val="16"/>
                <w:szCs w:val="16"/>
              </w:rPr>
            </w:pPr>
            <w:r w:rsidRPr="00C41971">
              <w:rPr>
                <w:sz w:val="16"/>
                <w:szCs w:val="16"/>
              </w:rPr>
              <w:t>Batch number is specified</w:t>
            </w:r>
          </w:p>
        </w:tc>
        <w:tc>
          <w:tcPr>
            <w:tcW w:w="1088" w:type="dxa"/>
            <w:hideMark/>
          </w:tcPr>
          <w:p w:rsidR="00C762E9" w:rsidRPr="00C41971" w:rsidRDefault="00C762E9" w:rsidP="0078579F">
            <w:pPr>
              <w:jc w:val="right"/>
              <w:rPr>
                <w:b/>
                <w:bCs/>
              </w:rPr>
            </w:pPr>
            <w:r w:rsidRPr="00C41971">
              <w:rPr>
                <w:b/>
                <w:bCs/>
                <w:rtl/>
              </w:rPr>
              <w:t xml:space="preserve">          </w:t>
            </w:r>
            <w:r w:rsidRPr="00C41971">
              <w:rPr>
                <w:rtl/>
              </w:rPr>
              <w:t> </w:t>
            </w:r>
          </w:p>
        </w:tc>
        <w:tc>
          <w:tcPr>
            <w:tcW w:w="981" w:type="dxa"/>
          </w:tcPr>
          <w:p w:rsidR="00C762E9" w:rsidRPr="00C41971" w:rsidRDefault="00C762E9" w:rsidP="0078579F">
            <w:pPr>
              <w:jc w:val="right"/>
              <w:rPr>
                <w:b/>
                <w:bCs/>
                <w:rtl/>
              </w:rPr>
            </w:pPr>
          </w:p>
        </w:tc>
      </w:tr>
      <w:tr w:rsidR="00C41971" w:rsidRPr="00C41971" w:rsidTr="0078579F">
        <w:trPr>
          <w:trHeight w:val="300"/>
        </w:trPr>
        <w:tc>
          <w:tcPr>
            <w:tcW w:w="1316" w:type="dxa"/>
            <w:noWrap/>
            <w:hideMark/>
          </w:tcPr>
          <w:p w:rsidR="00C762E9" w:rsidRPr="00C41971" w:rsidRDefault="001801D8" w:rsidP="0078579F">
            <w:pPr>
              <w:jc w:val="right"/>
              <w:rPr>
                <w:b/>
                <w:bCs/>
              </w:rPr>
            </w:pPr>
            <w:r w:rsidRPr="00C41971">
              <w:rPr>
                <w:b/>
                <w:bCs/>
              </w:rPr>
              <w:t>34</w:t>
            </w:r>
          </w:p>
        </w:tc>
        <w:tc>
          <w:tcPr>
            <w:tcW w:w="6945" w:type="dxa"/>
            <w:hideMark/>
          </w:tcPr>
          <w:p w:rsidR="00C762E9" w:rsidRPr="00C41971" w:rsidRDefault="00C762E9" w:rsidP="0078579F">
            <w:pPr>
              <w:jc w:val="right"/>
              <w:rPr>
                <w:b/>
                <w:bCs/>
                <w:sz w:val="24"/>
                <w:szCs w:val="24"/>
              </w:rPr>
            </w:pPr>
            <w:r w:rsidRPr="00C41971">
              <w:rPr>
                <w:b/>
                <w:bCs/>
                <w:sz w:val="24"/>
                <w:szCs w:val="24"/>
              </w:rPr>
              <w:t>Supplier name &amp; origin</w:t>
            </w:r>
          </w:p>
        </w:tc>
        <w:tc>
          <w:tcPr>
            <w:tcW w:w="1088" w:type="dxa"/>
            <w:hideMark/>
          </w:tcPr>
          <w:p w:rsidR="00C762E9" w:rsidRPr="00C41971" w:rsidRDefault="00C762E9" w:rsidP="0078579F">
            <w:pPr>
              <w:jc w:val="right"/>
              <w:rPr>
                <w:b/>
                <w:bCs/>
              </w:rPr>
            </w:pPr>
            <w:r w:rsidRPr="00C41971">
              <w:rPr>
                <w:b/>
                <w:bCs/>
                <w:rtl/>
              </w:rPr>
              <w:t xml:space="preserve">          </w:t>
            </w:r>
            <w:r w:rsidRPr="00C41971">
              <w:rPr>
                <w:rtl/>
              </w:rPr>
              <w:t> </w:t>
            </w:r>
          </w:p>
        </w:tc>
        <w:tc>
          <w:tcPr>
            <w:tcW w:w="981" w:type="dxa"/>
          </w:tcPr>
          <w:p w:rsidR="00C762E9" w:rsidRPr="00C41971" w:rsidRDefault="00C762E9" w:rsidP="0078579F">
            <w:pPr>
              <w:jc w:val="right"/>
              <w:rPr>
                <w:b/>
                <w:bCs/>
                <w:rtl/>
              </w:rPr>
            </w:pPr>
          </w:p>
        </w:tc>
      </w:tr>
      <w:tr w:rsidR="00C41971" w:rsidRPr="00C41971" w:rsidTr="0078579F">
        <w:trPr>
          <w:trHeight w:val="300"/>
        </w:trPr>
        <w:tc>
          <w:tcPr>
            <w:tcW w:w="1316" w:type="dxa"/>
            <w:noWrap/>
          </w:tcPr>
          <w:p w:rsidR="00C762E9" w:rsidRPr="00C41971" w:rsidRDefault="001801D8" w:rsidP="0078579F">
            <w:pPr>
              <w:jc w:val="right"/>
              <w:rPr>
                <w:b/>
                <w:bCs/>
              </w:rPr>
            </w:pPr>
            <w:r w:rsidRPr="00C41971">
              <w:rPr>
                <w:b/>
                <w:bCs/>
              </w:rPr>
              <w:t>35</w:t>
            </w:r>
          </w:p>
        </w:tc>
        <w:tc>
          <w:tcPr>
            <w:tcW w:w="6945" w:type="dxa"/>
          </w:tcPr>
          <w:p w:rsidR="00C762E9" w:rsidRPr="00C41971" w:rsidRDefault="00BE5387" w:rsidP="0078579F">
            <w:pPr>
              <w:jc w:val="right"/>
              <w:rPr>
                <w:b/>
                <w:bCs/>
                <w:sz w:val="24"/>
                <w:szCs w:val="24"/>
              </w:rPr>
            </w:pPr>
            <w:r>
              <w:rPr>
                <w:b/>
                <w:bCs/>
                <w:sz w:val="24"/>
                <w:szCs w:val="24"/>
              </w:rPr>
              <w:t>If the</w:t>
            </w:r>
            <w:r w:rsidR="00C762E9" w:rsidRPr="00C41971">
              <w:rPr>
                <w:b/>
                <w:bCs/>
                <w:sz w:val="24"/>
                <w:szCs w:val="24"/>
              </w:rPr>
              <w:t xml:space="preserve"> blood derivatives as excipients the company submit:</w:t>
            </w:r>
          </w:p>
          <w:p w:rsidR="00C762E9" w:rsidRPr="00C41971" w:rsidRDefault="00C762E9" w:rsidP="0078579F">
            <w:pPr>
              <w:jc w:val="right"/>
              <w:rPr>
                <w:sz w:val="24"/>
                <w:szCs w:val="24"/>
              </w:rPr>
            </w:pPr>
            <w:r w:rsidRPr="00C41971">
              <w:rPr>
                <w:sz w:val="24"/>
                <w:szCs w:val="24"/>
              </w:rPr>
              <w:t>- plasma source certificate</w:t>
            </w:r>
          </w:p>
          <w:p w:rsidR="00C762E9" w:rsidRPr="00C41971" w:rsidRDefault="00C762E9" w:rsidP="0078579F">
            <w:pPr>
              <w:jc w:val="right"/>
              <w:rPr>
                <w:b/>
                <w:bCs/>
                <w:sz w:val="24"/>
                <w:szCs w:val="24"/>
              </w:rPr>
            </w:pPr>
            <w:r w:rsidRPr="00C41971">
              <w:rPr>
                <w:sz w:val="24"/>
                <w:szCs w:val="24"/>
              </w:rPr>
              <w:t>- HIV-</w:t>
            </w:r>
            <w:r w:rsidR="005D5006" w:rsidRPr="00C41971">
              <w:rPr>
                <w:sz w:val="24"/>
                <w:szCs w:val="24"/>
              </w:rPr>
              <w:t>1, HIV</w:t>
            </w:r>
            <w:r w:rsidRPr="00C41971">
              <w:rPr>
                <w:sz w:val="24"/>
                <w:szCs w:val="24"/>
              </w:rPr>
              <w:t>-</w:t>
            </w:r>
            <w:r w:rsidR="005D5006" w:rsidRPr="00C41971">
              <w:rPr>
                <w:sz w:val="24"/>
                <w:szCs w:val="24"/>
              </w:rPr>
              <w:t xml:space="preserve">2, </w:t>
            </w:r>
            <w:proofErr w:type="spellStart"/>
            <w:r w:rsidR="005D5006" w:rsidRPr="00C41971">
              <w:rPr>
                <w:sz w:val="24"/>
                <w:szCs w:val="24"/>
              </w:rPr>
              <w:t>HBsAG</w:t>
            </w:r>
            <w:proofErr w:type="spellEnd"/>
            <w:r w:rsidRPr="00C41971">
              <w:rPr>
                <w:sz w:val="24"/>
                <w:szCs w:val="24"/>
              </w:rPr>
              <w:t>,</w:t>
            </w:r>
            <w:r w:rsidR="005D5006">
              <w:rPr>
                <w:sz w:val="24"/>
                <w:szCs w:val="24"/>
              </w:rPr>
              <w:t xml:space="preserve"> </w:t>
            </w:r>
            <w:r w:rsidRPr="00C41971">
              <w:rPr>
                <w:sz w:val="24"/>
                <w:szCs w:val="24"/>
              </w:rPr>
              <w:t>HCV freedom certificate for the plasma</w:t>
            </w:r>
          </w:p>
          <w:p w:rsidR="00C708E7" w:rsidRPr="00C41971" w:rsidRDefault="00CA62E9" w:rsidP="0078579F">
            <w:pPr>
              <w:jc w:val="right"/>
              <w:rPr>
                <w:b/>
                <w:bCs/>
                <w:sz w:val="24"/>
                <w:szCs w:val="24"/>
              </w:rPr>
            </w:pPr>
            <w:r w:rsidRPr="00C41971">
              <w:rPr>
                <w:b/>
                <w:bCs/>
                <w:sz w:val="24"/>
                <w:szCs w:val="24"/>
                <w:u w:val="single"/>
              </w:rPr>
              <w:t>I</w:t>
            </w:r>
            <w:r w:rsidR="0085139A" w:rsidRPr="00C41971">
              <w:rPr>
                <w:b/>
                <w:bCs/>
                <w:sz w:val="24"/>
                <w:szCs w:val="24"/>
                <w:u w:val="single"/>
              </w:rPr>
              <w:t xml:space="preserve">f the blood derivative manufacturer is not approved in Egypt </w:t>
            </w:r>
            <w:r w:rsidR="0085139A" w:rsidRPr="00C41971">
              <w:rPr>
                <w:sz w:val="24"/>
                <w:szCs w:val="24"/>
              </w:rPr>
              <w:t xml:space="preserve">a </w:t>
            </w:r>
            <w:r w:rsidR="00C708E7" w:rsidRPr="00C41971">
              <w:rPr>
                <w:b/>
                <w:bCs/>
                <w:sz w:val="24"/>
                <w:szCs w:val="24"/>
              </w:rPr>
              <w:t xml:space="preserve">commitment letter that the supplier for blood </w:t>
            </w:r>
            <w:r w:rsidR="00BE5387" w:rsidRPr="00C41971">
              <w:rPr>
                <w:b/>
                <w:bCs/>
                <w:sz w:val="24"/>
                <w:szCs w:val="24"/>
              </w:rPr>
              <w:t>derivate</w:t>
            </w:r>
            <w:r w:rsidR="00C708E7" w:rsidRPr="00C41971">
              <w:rPr>
                <w:b/>
                <w:bCs/>
                <w:sz w:val="24"/>
                <w:szCs w:val="24"/>
              </w:rPr>
              <w:t xml:space="preserve"> will inform the applicant with any information related to safety and efficacy </w:t>
            </w:r>
            <w:r w:rsidR="0085139A" w:rsidRPr="00C41971">
              <w:rPr>
                <w:b/>
                <w:bCs/>
                <w:sz w:val="24"/>
                <w:szCs w:val="24"/>
              </w:rPr>
              <w:t>of the product</w:t>
            </w:r>
          </w:p>
        </w:tc>
        <w:tc>
          <w:tcPr>
            <w:tcW w:w="1088" w:type="dxa"/>
          </w:tcPr>
          <w:p w:rsidR="00C762E9" w:rsidRPr="00C41971" w:rsidRDefault="00C762E9" w:rsidP="0078579F">
            <w:pPr>
              <w:jc w:val="right"/>
              <w:rPr>
                <w:b/>
                <w:bCs/>
                <w:rtl/>
              </w:rPr>
            </w:pPr>
          </w:p>
        </w:tc>
        <w:tc>
          <w:tcPr>
            <w:tcW w:w="981" w:type="dxa"/>
          </w:tcPr>
          <w:p w:rsidR="00C762E9" w:rsidRPr="00C41971" w:rsidRDefault="00C762E9" w:rsidP="0078579F">
            <w:pPr>
              <w:jc w:val="right"/>
              <w:rPr>
                <w:b/>
                <w:bCs/>
                <w:rtl/>
              </w:rPr>
            </w:pPr>
          </w:p>
        </w:tc>
      </w:tr>
      <w:tr w:rsidR="00C41971" w:rsidRPr="00C41971" w:rsidTr="0078579F">
        <w:trPr>
          <w:trHeight w:val="315"/>
        </w:trPr>
        <w:tc>
          <w:tcPr>
            <w:tcW w:w="10330" w:type="dxa"/>
            <w:gridSpan w:val="4"/>
            <w:noWrap/>
            <w:hideMark/>
          </w:tcPr>
          <w:p w:rsidR="00C762E9" w:rsidRPr="00C41971" w:rsidRDefault="006E2746" w:rsidP="0078579F">
            <w:pPr>
              <w:jc w:val="right"/>
              <w:rPr>
                <w:b/>
                <w:bCs/>
                <w:sz w:val="24"/>
                <w:szCs w:val="24"/>
              </w:rPr>
            </w:pPr>
            <w:r w:rsidRPr="00C41971">
              <w:rPr>
                <w:b/>
                <w:bCs/>
                <w:sz w:val="24"/>
                <w:szCs w:val="24"/>
              </w:rPr>
              <w:t>C</w:t>
            </w:r>
            <w:r w:rsidR="00C762E9" w:rsidRPr="00C41971">
              <w:rPr>
                <w:b/>
                <w:bCs/>
                <w:sz w:val="24"/>
                <w:szCs w:val="24"/>
              </w:rPr>
              <w:t>)  Finished product</w:t>
            </w:r>
          </w:p>
        </w:tc>
      </w:tr>
      <w:tr w:rsidR="00C41971" w:rsidRPr="00C41971" w:rsidTr="0078579F">
        <w:trPr>
          <w:trHeight w:val="300"/>
        </w:trPr>
        <w:tc>
          <w:tcPr>
            <w:tcW w:w="1316" w:type="dxa"/>
            <w:noWrap/>
            <w:hideMark/>
          </w:tcPr>
          <w:p w:rsidR="00C762E9" w:rsidRPr="00C41971" w:rsidRDefault="001801D8" w:rsidP="0078579F">
            <w:pPr>
              <w:jc w:val="right"/>
              <w:rPr>
                <w:b/>
                <w:bCs/>
              </w:rPr>
            </w:pPr>
            <w:r w:rsidRPr="00C41971">
              <w:rPr>
                <w:b/>
                <w:bCs/>
              </w:rPr>
              <w:t>36</w:t>
            </w:r>
          </w:p>
        </w:tc>
        <w:tc>
          <w:tcPr>
            <w:tcW w:w="6945" w:type="dxa"/>
            <w:hideMark/>
          </w:tcPr>
          <w:p w:rsidR="00C762E9" w:rsidRPr="00C41971" w:rsidRDefault="00C762E9" w:rsidP="0078579F">
            <w:pPr>
              <w:jc w:val="right"/>
              <w:rPr>
                <w:b/>
                <w:bCs/>
                <w:sz w:val="24"/>
                <w:szCs w:val="24"/>
              </w:rPr>
            </w:pPr>
            <w:r w:rsidRPr="00C41971">
              <w:rPr>
                <w:b/>
                <w:bCs/>
                <w:sz w:val="24"/>
                <w:szCs w:val="24"/>
              </w:rPr>
              <w:t>Specifications of the finished product and the relevant tests</w:t>
            </w:r>
          </w:p>
        </w:tc>
        <w:tc>
          <w:tcPr>
            <w:tcW w:w="1088" w:type="dxa"/>
            <w:hideMark/>
          </w:tcPr>
          <w:p w:rsidR="00C762E9" w:rsidRPr="00C41971" w:rsidRDefault="00C762E9" w:rsidP="0078579F">
            <w:pPr>
              <w:jc w:val="right"/>
              <w:rPr>
                <w:b/>
                <w:bCs/>
              </w:rPr>
            </w:pPr>
            <w:r w:rsidRPr="00C41971">
              <w:rPr>
                <w:b/>
                <w:bCs/>
                <w:rtl/>
              </w:rPr>
              <w:t xml:space="preserve">          </w:t>
            </w:r>
            <w:r w:rsidRPr="00C41971">
              <w:rPr>
                <w:rtl/>
              </w:rPr>
              <w:t> </w:t>
            </w:r>
          </w:p>
        </w:tc>
        <w:tc>
          <w:tcPr>
            <w:tcW w:w="981" w:type="dxa"/>
          </w:tcPr>
          <w:p w:rsidR="00C762E9" w:rsidRPr="00C41971" w:rsidRDefault="00C762E9" w:rsidP="0078579F">
            <w:pPr>
              <w:jc w:val="right"/>
              <w:rPr>
                <w:b/>
                <w:bCs/>
                <w:rtl/>
              </w:rPr>
            </w:pPr>
          </w:p>
        </w:tc>
      </w:tr>
      <w:tr w:rsidR="00C41971" w:rsidRPr="00C41971" w:rsidTr="0078579F">
        <w:trPr>
          <w:trHeight w:val="300"/>
        </w:trPr>
        <w:tc>
          <w:tcPr>
            <w:tcW w:w="1316" w:type="dxa"/>
            <w:vMerge w:val="restart"/>
            <w:noWrap/>
            <w:hideMark/>
          </w:tcPr>
          <w:p w:rsidR="00C762E9" w:rsidRPr="00C41971" w:rsidRDefault="001801D8" w:rsidP="0078579F">
            <w:pPr>
              <w:jc w:val="right"/>
              <w:rPr>
                <w:b/>
                <w:bCs/>
              </w:rPr>
            </w:pPr>
            <w:r w:rsidRPr="00C41971">
              <w:rPr>
                <w:b/>
                <w:bCs/>
              </w:rPr>
              <w:t>37</w:t>
            </w:r>
          </w:p>
        </w:tc>
        <w:tc>
          <w:tcPr>
            <w:tcW w:w="6945" w:type="dxa"/>
            <w:hideMark/>
          </w:tcPr>
          <w:p w:rsidR="00C762E9" w:rsidRPr="00C41971" w:rsidRDefault="00C762E9" w:rsidP="0078579F">
            <w:pPr>
              <w:jc w:val="right"/>
              <w:rPr>
                <w:b/>
                <w:bCs/>
                <w:sz w:val="24"/>
                <w:szCs w:val="24"/>
              </w:rPr>
            </w:pPr>
            <w:r w:rsidRPr="00C41971">
              <w:rPr>
                <w:b/>
                <w:bCs/>
                <w:sz w:val="24"/>
                <w:szCs w:val="24"/>
              </w:rPr>
              <w:t>Certificate of Analysis of finished products for each manufacturing site (if present)</w:t>
            </w:r>
          </w:p>
        </w:tc>
        <w:tc>
          <w:tcPr>
            <w:tcW w:w="1088" w:type="dxa"/>
            <w:hideMark/>
          </w:tcPr>
          <w:p w:rsidR="00C762E9" w:rsidRPr="00C41971" w:rsidRDefault="00C762E9" w:rsidP="0078579F">
            <w:pPr>
              <w:jc w:val="right"/>
              <w:rPr>
                <w:b/>
                <w:bCs/>
              </w:rPr>
            </w:pPr>
            <w:r w:rsidRPr="00C41971">
              <w:rPr>
                <w:b/>
                <w:bCs/>
                <w:rtl/>
              </w:rPr>
              <w:t xml:space="preserve">          </w:t>
            </w:r>
            <w:r w:rsidRPr="00C41971">
              <w:rPr>
                <w:rtl/>
              </w:rPr>
              <w:t> </w:t>
            </w:r>
          </w:p>
        </w:tc>
        <w:tc>
          <w:tcPr>
            <w:tcW w:w="981" w:type="dxa"/>
          </w:tcPr>
          <w:p w:rsidR="00C762E9" w:rsidRPr="00C41971" w:rsidRDefault="00C762E9" w:rsidP="0078579F">
            <w:pPr>
              <w:jc w:val="right"/>
              <w:rPr>
                <w:b/>
                <w:bCs/>
                <w:rtl/>
              </w:rPr>
            </w:pPr>
          </w:p>
        </w:tc>
      </w:tr>
      <w:tr w:rsidR="00C41971" w:rsidRPr="00C41971" w:rsidTr="0078579F">
        <w:trPr>
          <w:trHeight w:val="335"/>
        </w:trPr>
        <w:tc>
          <w:tcPr>
            <w:tcW w:w="1316" w:type="dxa"/>
            <w:vMerge/>
            <w:noWrap/>
          </w:tcPr>
          <w:p w:rsidR="00C762E9" w:rsidRPr="00C41971" w:rsidRDefault="00C762E9" w:rsidP="0078579F">
            <w:pPr>
              <w:jc w:val="right"/>
              <w:rPr>
                <w:b/>
                <w:bCs/>
              </w:rPr>
            </w:pPr>
          </w:p>
        </w:tc>
        <w:tc>
          <w:tcPr>
            <w:tcW w:w="6945" w:type="dxa"/>
          </w:tcPr>
          <w:p w:rsidR="00C762E9" w:rsidRPr="00C41971" w:rsidRDefault="00C762E9" w:rsidP="0078579F">
            <w:pPr>
              <w:jc w:val="right"/>
              <w:rPr>
                <w:sz w:val="16"/>
                <w:szCs w:val="16"/>
              </w:rPr>
            </w:pPr>
            <w:r w:rsidRPr="00C41971">
              <w:rPr>
                <w:sz w:val="16"/>
                <w:szCs w:val="16"/>
              </w:rPr>
              <w:t>Original &amp; valid while submission</w:t>
            </w:r>
          </w:p>
        </w:tc>
        <w:tc>
          <w:tcPr>
            <w:tcW w:w="1088" w:type="dxa"/>
          </w:tcPr>
          <w:p w:rsidR="00C762E9" w:rsidRPr="00C41971" w:rsidRDefault="00C762E9" w:rsidP="0078579F">
            <w:pPr>
              <w:jc w:val="right"/>
              <w:rPr>
                <w:b/>
                <w:bCs/>
                <w:rtl/>
              </w:rPr>
            </w:pPr>
          </w:p>
        </w:tc>
        <w:tc>
          <w:tcPr>
            <w:tcW w:w="981" w:type="dxa"/>
          </w:tcPr>
          <w:p w:rsidR="00C762E9" w:rsidRPr="00C41971" w:rsidRDefault="00C762E9" w:rsidP="0078579F">
            <w:pPr>
              <w:jc w:val="right"/>
              <w:rPr>
                <w:b/>
                <w:bCs/>
                <w:rtl/>
              </w:rPr>
            </w:pPr>
          </w:p>
        </w:tc>
      </w:tr>
      <w:tr w:rsidR="00C41971" w:rsidRPr="00C41971" w:rsidTr="0078579F">
        <w:trPr>
          <w:trHeight w:val="525"/>
        </w:trPr>
        <w:tc>
          <w:tcPr>
            <w:tcW w:w="1316" w:type="dxa"/>
            <w:vMerge/>
            <w:noWrap/>
            <w:hideMark/>
          </w:tcPr>
          <w:p w:rsidR="00C762E9" w:rsidRPr="00C41971" w:rsidRDefault="00C762E9" w:rsidP="0078579F">
            <w:pPr>
              <w:jc w:val="right"/>
              <w:rPr>
                <w:b/>
                <w:bCs/>
              </w:rPr>
            </w:pPr>
          </w:p>
        </w:tc>
        <w:tc>
          <w:tcPr>
            <w:tcW w:w="6945" w:type="dxa"/>
            <w:hideMark/>
          </w:tcPr>
          <w:p w:rsidR="00C762E9" w:rsidRPr="00C41971" w:rsidRDefault="00C762E9" w:rsidP="0078579F">
            <w:pPr>
              <w:jc w:val="right"/>
              <w:rPr>
                <w:sz w:val="16"/>
                <w:szCs w:val="16"/>
              </w:rPr>
            </w:pPr>
            <w:r w:rsidRPr="00C41971">
              <w:rPr>
                <w:sz w:val="16"/>
                <w:szCs w:val="16"/>
              </w:rPr>
              <w:t>Signed by the Company or the concerned center or laboratory that held the analysis (</w:t>
            </w:r>
            <w:r w:rsidRPr="00C41971">
              <w:rPr>
                <w:b/>
                <w:bCs/>
                <w:sz w:val="18"/>
                <w:szCs w:val="18"/>
                <w:u w:val="single"/>
              </w:rPr>
              <w:t>Authenticated and Notarized</w:t>
            </w:r>
            <w:r w:rsidRPr="00C41971">
              <w:rPr>
                <w:sz w:val="16"/>
                <w:szCs w:val="16"/>
              </w:rPr>
              <w:t>)</w:t>
            </w:r>
          </w:p>
        </w:tc>
        <w:tc>
          <w:tcPr>
            <w:tcW w:w="1088" w:type="dxa"/>
            <w:hideMark/>
          </w:tcPr>
          <w:p w:rsidR="00C762E9" w:rsidRPr="00C41971" w:rsidRDefault="00C762E9" w:rsidP="0078579F">
            <w:pPr>
              <w:jc w:val="right"/>
              <w:rPr>
                <w:b/>
                <w:bCs/>
              </w:rPr>
            </w:pPr>
            <w:r w:rsidRPr="00C41971">
              <w:rPr>
                <w:b/>
                <w:bCs/>
                <w:rtl/>
              </w:rPr>
              <w:t xml:space="preserve">          </w:t>
            </w:r>
            <w:r w:rsidRPr="00C41971">
              <w:rPr>
                <w:rtl/>
              </w:rPr>
              <w:t> </w:t>
            </w:r>
          </w:p>
        </w:tc>
        <w:tc>
          <w:tcPr>
            <w:tcW w:w="981" w:type="dxa"/>
          </w:tcPr>
          <w:p w:rsidR="00C762E9" w:rsidRPr="00C41971" w:rsidRDefault="00C762E9" w:rsidP="0078579F">
            <w:pPr>
              <w:jc w:val="right"/>
              <w:rPr>
                <w:b/>
                <w:bCs/>
                <w:rtl/>
              </w:rPr>
            </w:pPr>
          </w:p>
        </w:tc>
      </w:tr>
      <w:tr w:rsidR="00C41971" w:rsidRPr="00C41971" w:rsidTr="0078579F">
        <w:trPr>
          <w:trHeight w:val="300"/>
        </w:trPr>
        <w:tc>
          <w:tcPr>
            <w:tcW w:w="1316" w:type="dxa"/>
            <w:vMerge/>
            <w:noWrap/>
            <w:hideMark/>
          </w:tcPr>
          <w:p w:rsidR="00C762E9" w:rsidRPr="00C41971" w:rsidRDefault="00C762E9" w:rsidP="0078579F">
            <w:pPr>
              <w:jc w:val="right"/>
              <w:rPr>
                <w:b/>
                <w:bCs/>
              </w:rPr>
            </w:pPr>
          </w:p>
        </w:tc>
        <w:tc>
          <w:tcPr>
            <w:tcW w:w="6945" w:type="dxa"/>
            <w:hideMark/>
          </w:tcPr>
          <w:p w:rsidR="00C762E9" w:rsidRPr="00C41971" w:rsidRDefault="00C762E9" w:rsidP="0078579F">
            <w:pPr>
              <w:jc w:val="right"/>
              <w:rPr>
                <w:sz w:val="16"/>
                <w:szCs w:val="16"/>
              </w:rPr>
            </w:pPr>
            <w:r w:rsidRPr="00C41971">
              <w:rPr>
                <w:sz w:val="16"/>
                <w:szCs w:val="16"/>
              </w:rPr>
              <w:t>Stamped by the Company or the concerned center or laboratory that held the analysis</w:t>
            </w:r>
          </w:p>
        </w:tc>
        <w:tc>
          <w:tcPr>
            <w:tcW w:w="1088" w:type="dxa"/>
            <w:hideMark/>
          </w:tcPr>
          <w:p w:rsidR="00C762E9" w:rsidRPr="00C41971" w:rsidRDefault="00C762E9" w:rsidP="0078579F">
            <w:pPr>
              <w:jc w:val="right"/>
              <w:rPr>
                <w:b/>
                <w:bCs/>
              </w:rPr>
            </w:pPr>
            <w:r w:rsidRPr="00C41971">
              <w:rPr>
                <w:b/>
                <w:bCs/>
                <w:rtl/>
              </w:rPr>
              <w:t xml:space="preserve">          </w:t>
            </w:r>
            <w:r w:rsidRPr="00C41971">
              <w:rPr>
                <w:rtl/>
              </w:rPr>
              <w:t> </w:t>
            </w:r>
          </w:p>
        </w:tc>
        <w:tc>
          <w:tcPr>
            <w:tcW w:w="981" w:type="dxa"/>
          </w:tcPr>
          <w:p w:rsidR="00C762E9" w:rsidRPr="00C41971" w:rsidRDefault="00C762E9" w:rsidP="0078579F">
            <w:pPr>
              <w:jc w:val="right"/>
              <w:rPr>
                <w:b/>
                <w:bCs/>
                <w:rtl/>
              </w:rPr>
            </w:pPr>
          </w:p>
        </w:tc>
      </w:tr>
      <w:tr w:rsidR="00C41971" w:rsidRPr="00C41971" w:rsidTr="0078579F">
        <w:trPr>
          <w:trHeight w:val="300"/>
        </w:trPr>
        <w:tc>
          <w:tcPr>
            <w:tcW w:w="1316" w:type="dxa"/>
            <w:vMerge/>
            <w:noWrap/>
            <w:hideMark/>
          </w:tcPr>
          <w:p w:rsidR="00C762E9" w:rsidRPr="00C41971" w:rsidRDefault="00C762E9" w:rsidP="0078579F">
            <w:pPr>
              <w:jc w:val="right"/>
              <w:rPr>
                <w:b/>
                <w:bCs/>
              </w:rPr>
            </w:pPr>
          </w:p>
        </w:tc>
        <w:tc>
          <w:tcPr>
            <w:tcW w:w="6945" w:type="dxa"/>
            <w:hideMark/>
          </w:tcPr>
          <w:p w:rsidR="00C762E9" w:rsidRPr="00C41971" w:rsidRDefault="00C762E9" w:rsidP="0078579F">
            <w:pPr>
              <w:jc w:val="right"/>
              <w:rPr>
                <w:sz w:val="16"/>
                <w:szCs w:val="16"/>
              </w:rPr>
            </w:pPr>
            <w:r w:rsidRPr="00C41971">
              <w:rPr>
                <w:sz w:val="16"/>
                <w:szCs w:val="16"/>
              </w:rPr>
              <w:t>Product name, strength and form are specified</w:t>
            </w:r>
          </w:p>
        </w:tc>
        <w:tc>
          <w:tcPr>
            <w:tcW w:w="1088" w:type="dxa"/>
            <w:hideMark/>
          </w:tcPr>
          <w:p w:rsidR="00C762E9" w:rsidRPr="00C41971" w:rsidRDefault="00C762E9" w:rsidP="0078579F">
            <w:pPr>
              <w:jc w:val="right"/>
              <w:rPr>
                <w:b/>
                <w:bCs/>
              </w:rPr>
            </w:pPr>
            <w:r w:rsidRPr="00C41971">
              <w:rPr>
                <w:b/>
                <w:bCs/>
                <w:rtl/>
              </w:rPr>
              <w:t xml:space="preserve">          </w:t>
            </w:r>
            <w:r w:rsidRPr="00C41971">
              <w:rPr>
                <w:rtl/>
              </w:rPr>
              <w:t> </w:t>
            </w:r>
          </w:p>
        </w:tc>
        <w:tc>
          <w:tcPr>
            <w:tcW w:w="981" w:type="dxa"/>
          </w:tcPr>
          <w:p w:rsidR="00C762E9" w:rsidRPr="00C41971" w:rsidRDefault="00C762E9" w:rsidP="0078579F">
            <w:pPr>
              <w:jc w:val="right"/>
              <w:rPr>
                <w:b/>
                <w:bCs/>
                <w:rtl/>
              </w:rPr>
            </w:pPr>
          </w:p>
        </w:tc>
      </w:tr>
      <w:tr w:rsidR="00C41971" w:rsidRPr="00C41971" w:rsidTr="0078579F">
        <w:trPr>
          <w:trHeight w:val="300"/>
        </w:trPr>
        <w:tc>
          <w:tcPr>
            <w:tcW w:w="1316" w:type="dxa"/>
            <w:vMerge/>
            <w:noWrap/>
            <w:hideMark/>
          </w:tcPr>
          <w:p w:rsidR="00C762E9" w:rsidRPr="00C41971" w:rsidRDefault="00C762E9" w:rsidP="0078579F">
            <w:pPr>
              <w:jc w:val="right"/>
              <w:rPr>
                <w:b/>
                <w:bCs/>
              </w:rPr>
            </w:pPr>
          </w:p>
        </w:tc>
        <w:tc>
          <w:tcPr>
            <w:tcW w:w="6945" w:type="dxa"/>
            <w:hideMark/>
          </w:tcPr>
          <w:p w:rsidR="00C762E9" w:rsidRPr="00C41971" w:rsidRDefault="00C762E9" w:rsidP="0078579F">
            <w:pPr>
              <w:jc w:val="right"/>
              <w:rPr>
                <w:sz w:val="16"/>
                <w:szCs w:val="16"/>
              </w:rPr>
            </w:pPr>
            <w:r w:rsidRPr="00C41971">
              <w:rPr>
                <w:sz w:val="16"/>
                <w:szCs w:val="16"/>
              </w:rPr>
              <w:t>Manufacturing date is specified</w:t>
            </w:r>
          </w:p>
        </w:tc>
        <w:tc>
          <w:tcPr>
            <w:tcW w:w="1088" w:type="dxa"/>
            <w:hideMark/>
          </w:tcPr>
          <w:p w:rsidR="00C762E9" w:rsidRPr="00C41971" w:rsidRDefault="00C762E9" w:rsidP="0078579F">
            <w:pPr>
              <w:jc w:val="right"/>
              <w:rPr>
                <w:b/>
                <w:bCs/>
              </w:rPr>
            </w:pPr>
            <w:r w:rsidRPr="00C41971">
              <w:rPr>
                <w:b/>
                <w:bCs/>
                <w:rtl/>
              </w:rPr>
              <w:t xml:space="preserve">          </w:t>
            </w:r>
            <w:r w:rsidRPr="00C41971">
              <w:rPr>
                <w:rtl/>
              </w:rPr>
              <w:t> </w:t>
            </w:r>
          </w:p>
        </w:tc>
        <w:tc>
          <w:tcPr>
            <w:tcW w:w="981" w:type="dxa"/>
          </w:tcPr>
          <w:p w:rsidR="00C762E9" w:rsidRPr="00C41971" w:rsidRDefault="00C762E9" w:rsidP="0078579F">
            <w:pPr>
              <w:jc w:val="right"/>
              <w:rPr>
                <w:b/>
                <w:bCs/>
                <w:rtl/>
              </w:rPr>
            </w:pPr>
          </w:p>
        </w:tc>
      </w:tr>
      <w:tr w:rsidR="00C41971" w:rsidRPr="00C41971" w:rsidTr="0078579F">
        <w:trPr>
          <w:trHeight w:val="300"/>
        </w:trPr>
        <w:tc>
          <w:tcPr>
            <w:tcW w:w="1316" w:type="dxa"/>
            <w:vMerge/>
            <w:noWrap/>
            <w:hideMark/>
          </w:tcPr>
          <w:p w:rsidR="00C762E9" w:rsidRPr="00C41971" w:rsidRDefault="00C762E9" w:rsidP="0078579F">
            <w:pPr>
              <w:jc w:val="right"/>
              <w:rPr>
                <w:b/>
                <w:bCs/>
              </w:rPr>
            </w:pPr>
          </w:p>
        </w:tc>
        <w:tc>
          <w:tcPr>
            <w:tcW w:w="6945" w:type="dxa"/>
            <w:hideMark/>
          </w:tcPr>
          <w:p w:rsidR="00C762E9" w:rsidRPr="00C41971" w:rsidRDefault="00C762E9" w:rsidP="0078579F">
            <w:pPr>
              <w:jc w:val="right"/>
              <w:rPr>
                <w:sz w:val="16"/>
                <w:szCs w:val="16"/>
              </w:rPr>
            </w:pPr>
            <w:r w:rsidRPr="00C41971">
              <w:rPr>
                <w:sz w:val="16"/>
                <w:szCs w:val="16"/>
              </w:rPr>
              <w:t>Expiry date is specified</w:t>
            </w:r>
          </w:p>
        </w:tc>
        <w:tc>
          <w:tcPr>
            <w:tcW w:w="1088" w:type="dxa"/>
            <w:hideMark/>
          </w:tcPr>
          <w:p w:rsidR="00C762E9" w:rsidRPr="00C41971" w:rsidRDefault="00C762E9" w:rsidP="0078579F">
            <w:pPr>
              <w:jc w:val="right"/>
              <w:rPr>
                <w:b/>
                <w:bCs/>
              </w:rPr>
            </w:pPr>
            <w:r w:rsidRPr="00C41971">
              <w:rPr>
                <w:b/>
                <w:bCs/>
                <w:rtl/>
              </w:rPr>
              <w:t xml:space="preserve">          </w:t>
            </w:r>
            <w:r w:rsidRPr="00C41971">
              <w:rPr>
                <w:rtl/>
              </w:rPr>
              <w:t> </w:t>
            </w:r>
          </w:p>
        </w:tc>
        <w:tc>
          <w:tcPr>
            <w:tcW w:w="981" w:type="dxa"/>
          </w:tcPr>
          <w:p w:rsidR="00C762E9" w:rsidRPr="00C41971" w:rsidRDefault="00C762E9" w:rsidP="0078579F">
            <w:pPr>
              <w:jc w:val="right"/>
              <w:rPr>
                <w:b/>
                <w:bCs/>
                <w:rtl/>
              </w:rPr>
            </w:pPr>
          </w:p>
        </w:tc>
      </w:tr>
      <w:tr w:rsidR="00C41971" w:rsidRPr="00C41971" w:rsidTr="0078579F">
        <w:trPr>
          <w:trHeight w:val="300"/>
        </w:trPr>
        <w:tc>
          <w:tcPr>
            <w:tcW w:w="1316" w:type="dxa"/>
            <w:vMerge/>
            <w:noWrap/>
            <w:hideMark/>
          </w:tcPr>
          <w:p w:rsidR="00C762E9" w:rsidRPr="00C41971" w:rsidRDefault="00C762E9" w:rsidP="0078579F">
            <w:pPr>
              <w:jc w:val="right"/>
              <w:rPr>
                <w:b/>
                <w:bCs/>
              </w:rPr>
            </w:pPr>
          </w:p>
        </w:tc>
        <w:tc>
          <w:tcPr>
            <w:tcW w:w="6945" w:type="dxa"/>
            <w:hideMark/>
          </w:tcPr>
          <w:p w:rsidR="00C762E9" w:rsidRPr="00C41971" w:rsidRDefault="00C762E9" w:rsidP="0078579F">
            <w:pPr>
              <w:jc w:val="right"/>
              <w:rPr>
                <w:sz w:val="16"/>
                <w:szCs w:val="16"/>
              </w:rPr>
            </w:pPr>
            <w:r w:rsidRPr="00C41971">
              <w:rPr>
                <w:sz w:val="16"/>
                <w:szCs w:val="16"/>
              </w:rPr>
              <w:t>Batch number is specified</w:t>
            </w:r>
          </w:p>
        </w:tc>
        <w:tc>
          <w:tcPr>
            <w:tcW w:w="1088" w:type="dxa"/>
            <w:hideMark/>
          </w:tcPr>
          <w:p w:rsidR="00C762E9" w:rsidRPr="00C41971" w:rsidRDefault="00C762E9" w:rsidP="0078579F">
            <w:pPr>
              <w:jc w:val="right"/>
              <w:rPr>
                <w:b/>
                <w:bCs/>
              </w:rPr>
            </w:pPr>
            <w:r w:rsidRPr="00C41971">
              <w:rPr>
                <w:b/>
                <w:bCs/>
                <w:rtl/>
              </w:rPr>
              <w:t xml:space="preserve">          </w:t>
            </w:r>
            <w:r w:rsidRPr="00C41971">
              <w:rPr>
                <w:rtl/>
              </w:rPr>
              <w:t> </w:t>
            </w:r>
          </w:p>
        </w:tc>
        <w:tc>
          <w:tcPr>
            <w:tcW w:w="981" w:type="dxa"/>
          </w:tcPr>
          <w:p w:rsidR="00C762E9" w:rsidRPr="00C41971" w:rsidRDefault="00C762E9" w:rsidP="0078579F">
            <w:pPr>
              <w:jc w:val="right"/>
              <w:rPr>
                <w:b/>
                <w:bCs/>
                <w:rtl/>
              </w:rPr>
            </w:pPr>
          </w:p>
        </w:tc>
      </w:tr>
      <w:tr w:rsidR="00C41971" w:rsidRPr="00C41971" w:rsidTr="0078579F">
        <w:trPr>
          <w:trHeight w:val="300"/>
        </w:trPr>
        <w:tc>
          <w:tcPr>
            <w:tcW w:w="1316" w:type="dxa"/>
            <w:noWrap/>
          </w:tcPr>
          <w:p w:rsidR="00C762E9" w:rsidRPr="00C41971" w:rsidRDefault="001801D8" w:rsidP="0078579F">
            <w:pPr>
              <w:jc w:val="right"/>
              <w:rPr>
                <w:b/>
                <w:bCs/>
              </w:rPr>
            </w:pPr>
            <w:r w:rsidRPr="00C41971">
              <w:rPr>
                <w:b/>
                <w:bCs/>
              </w:rPr>
              <w:t>38</w:t>
            </w:r>
          </w:p>
        </w:tc>
        <w:tc>
          <w:tcPr>
            <w:tcW w:w="6945" w:type="dxa"/>
          </w:tcPr>
          <w:p w:rsidR="00C762E9" w:rsidRPr="00C41971" w:rsidRDefault="00C762E9" w:rsidP="0078579F">
            <w:pPr>
              <w:jc w:val="right"/>
              <w:rPr>
                <w:b/>
                <w:bCs/>
                <w:sz w:val="24"/>
                <w:szCs w:val="24"/>
              </w:rPr>
            </w:pPr>
            <w:r w:rsidRPr="00C41971">
              <w:rPr>
                <w:b/>
                <w:bCs/>
                <w:sz w:val="24"/>
                <w:szCs w:val="24"/>
              </w:rPr>
              <w:t xml:space="preserve">COA of solvent for each manufacturing site ( if present ) </w:t>
            </w:r>
            <w:r w:rsidR="00A02471" w:rsidRPr="00C41971">
              <w:rPr>
                <w:b/>
                <w:bCs/>
                <w:sz w:val="24"/>
                <w:szCs w:val="24"/>
              </w:rPr>
              <w:t>A</w:t>
            </w:r>
            <w:r w:rsidRPr="00C41971">
              <w:rPr>
                <w:b/>
                <w:bCs/>
                <w:sz w:val="24"/>
                <w:szCs w:val="24"/>
                <w:u w:val="single"/>
              </w:rPr>
              <w:t>uthenticated and Notarized</w:t>
            </w:r>
            <w:r w:rsidRPr="00C41971">
              <w:rPr>
                <w:b/>
                <w:bCs/>
                <w:sz w:val="24"/>
                <w:szCs w:val="24"/>
              </w:rPr>
              <w:t>)</w:t>
            </w:r>
          </w:p>
        </w:tc>
        <w:tc>
          <w:tcPr>
            <w:tcW w:w="1088" w:type="dxa"/>
          </w:tcPr>
          <w:p w:rsidR="00C762E9" w:rsidRPr="00C41971" w:rsidRDefault="00C762E9" w:rsidP="0078579F">
            <w:pPr>
              <w:jc w:val="right"/>
              <w:rPr>
                <w:b/>
                <w:bCs/>
                <w:rtl/>
              </w:rPr>
            </w:pPr>
          </w:p>
        </w:tc>
        <w:tc>
          <w:tcPr>
            <w:tcW w:w="981" w:type="dxa"/>
          </w:tcPr>
          <w:p w:rsidR="00C762E9" w:rsidRPr="00C41971" w:rsidRDefault="00C762E9" w:rsidP="0078579F">
            <w:pPr>
              <w:jc w:val="right"/>
              <w:rPr>
                <w:b/>
                <w:bCs/>
                <w:rtl/>
              </w:rPr>
            </w:pPr>
          </w:p>
        </w:tc>
      </w:tr>
      <w:tr w:rsidR="00C41971" w:rsidRPr="00C41971" w:rsidTr="0078579F">
        <w:trPr>
          <w:trHeight w:val="300"/>
        </w:trPr>
        <w:tc>
          <w:tcPr>
            <w:tcW w:w="1316" w:type="dxa"/>
            <w:noWrap/>
          </w:tcPr>
          <w:p w:rsidR="00C762E9" w:rsidRPr="00C41971" w:rsidRDefault="001801D8" w:rsidP="0078579F">
            <w:pPr>
              <w:jc w:val="right"/>
              <w:rPr>
                <w:b/>
                <w:bCs/>
              </w:rPr>
            </w:pPr>
            <w:r w:rsidRPr="00C41971">
              <w:rPr>
                <w:b/>
                <w:bCs/>
              </w:rPr>
              <w:t>39</w:t>
            </w:r>
          </w:p>
        </w:tc>
        <w:tc>
          <w:tcPr>
            <w:tcW w:w="6945" w:type="dxa"/>
          </w:tcPr>
          <w:p w:rsidR="00C762E9" w:rsidRPr="00957488" w:rsidRDefault="00C762E9" w:rsidP="0078579F">
            <w:pPr>
              <w:jc w:val="right"/>
              <w:rPr>
                <w:b/>
                <w:bCs/>
                <w:sz w:val="24"/>
                <w:szCs w:val="24"/>
              </w:rPr>
            </w:pPr>
            <w:r w:rsidRPr="00957488">
              <w:rPr>
                <w:b/>
                <w:bCs/>
                <w:sz w:val="24"/>
                <w:szCs w:val="24"/>
              </w:rPr>
              <w:t>CD containing Complete</w:t>
            </w:r>
            <w:r w:rsidR="00957488" w:rsidRPr="00957488">
              <w:rPr>
                <w:b/>
                <w:bCs/>
                <w:sz w:val="24"/>
                <w:szCs w:val="24"/>
              </w:rPr>
              <w:t xml:space="preserve"> &amp; updated</w:t>
            </w:r>
            <w:r w:rsidRPr="00957488">
              <w:rPr>
                <w:b/>
                <w:bCs/>
                <w:sz w:val="24"/>
                <w:szCs w:val="24"/>
              </w:rPr>
              <w:t xml:space="preserve"> CTD  </w:t>
            </w:r>
          </w:p>
        </w:tc>
        <w:tc>
          <w:tcPr>
            <w:tcW w:w="1088" w:type="dxa"/>
          </w:tcPr>
          <w:p w:rsidR="00C762E9" w:rsidRPr="00C41971" w:rsidRDefault="00C762E9" w:rsidP="0078579F">
            <w:pPr>
              <w:jc w:val="right"/>
              <w:rPr>
                <w:b/>
                <w:bCs/>
                <w:rtl/>
              </w:rPr>
            </w:pPr>
          </w:p>
        </w:tc>
        <w:tc>
          <w:tcPr>
            <w:tcW w:w="981" w:type="dxa"/>
          </w:tcPr>
          <w:p w:rsidR="00C762E9" w:rsidRPr="00C41971" w:rsidRDefault="00C762E9" w:rsidP="0078579F">
            <w:pPr>
              <w:jc w:val="right"/>
              <w:rPr>
                <w:b/>
                <w:bCs/>
                <w:rtl/>
              </w:rPr>
            </w:pPr>
          </w:p>
        </w:tc>
      </w:tr>
      <w:tr w:rsidR="00C41971" w:rsidRPr="00C41971" w:rsidTr="0078579F">
        <w:trPr>
          <w:trHeight w:val="615"/>
        </w:trPr>
        <w:tc>
          <w:tcPr>
            <w:tcW w:w="1316" w:type="dxa"/>
            <w:vMerge w:val="restart"/>
            <w:noWrap/>
            <w:hideMark/>
          </w:tcPr>
          <w:p w:rsidR="00C762E9" w:rsidRPr="00C41971" w:rsidRDefault="001801D8" w:rsidP="0078579F">
            <w:pPr>
              <w:jc w:val="right"/>
              <w:rPr>
                <w:b/>
                <w:bCs/>
              </w:rPr>
            </w:pPr>
            <w:r w:rsidRPr="00C41971">
              <w:rPr>
                <w:b/>
                <w:bCs/>
              </w:rPr>
              <w:t>40</w:t>
            </w:r>
          </w:p>
        </w:tc>
        <w:tc>
          <w:tcPr>
            <w:tcW w:w="9014" w:type="dxa"/>
            <w:gridSpan w:val="3"/>
            <w:hideMark/>
          </w:tcPr>
          <w:p w:rsidR="00C762E9" w:rsidRPr="00C41971" w:rsidRDefault="00C762E9" w:rsidP="0078579F">
            <w:pPr>
              <w:jc w:val="right"/>
              <w:rPr>
                <w:b/>
                <w:bCs/>
                <w:sz w:val="24"/>
                <w:szCs w:val="24"/>
                <w:u w:val="single"/>
                <w:rtl/>
              </w:rPr>
            </w:pPr>
            <w:r w:rsidRPr="00C41971">
              <w:rPr>
                <w:b/>
                <w:bCs/>
                <w:sz w:val="24"/>
                <w:szCs w:val="24"/>
                <w:u w:val="single"/>
              </w:rPr>
              <w:t>If the materials entering in the product formulation are from blood derivatives , the following will be presented:</w:t>
            </w:r>
          </w:p>
        </w:tc>
      </w:tr>
      <w:tr w:rsidR="00C41971" w:rsidRPr="00C41971" w:rsidTr="0078579F">
        <w:trPr>
          <w:trHeight w:val="407"/>
        </w:trPr>
        <w:tc>
          <w:tcPr>
            <w:tcW w:w="1316" w:type="dxa"/>
            <w:vMerge/>
            <w:noWrap/>
          </w:tcPr>
          <w:p w:rsidR="00C762E9" w:rsidRPr="00C41971" w:rsidRDefault="00C762E9" w:rsidP="0078579F">
            <w:pPr>
              <w:jc w:val="right"/>
              <w:rPr>
                <w:b/>
                <w:bCs/>
              </w:rPr>
            </w:pPr>
          </w:p>
        </w:tc>
        <w:tc>
          <w:tcPr>
            <w:tcW w:w="6945" w:type="dxa"/>
          </w:tcPr>
          <w:p w:rsidR="00C762E9" w:rsidRPr="00957488" w:rsidRDefault="00C762E9" w:rsidP="0078579F">
            <w:pPr>
              <w:jc w:val="right"/>
              <w:rPr>
                <w:b/>
                <w:bCs/>
                <w:sz w:val="24"/>
                <w:szCs w:val="24"/>
              </w:rPr>
            </w:pPr>
            <w:r w:rsidRPr="00957488">
              <w:rPr>
                <w:b/>
                <w:bCs/>
                <w:sz w:val="24"/>
                <w:szCs w:val="24"/>
              </w:rPr>
              <w:t>Plasma Master file that contain information of plasma source starting from collection passing all production process &amp; in-process control &amp; Viral safety</w:t>
            </w:r>
          </w:p>
        </w:tc>
        <w:tc>
          <w:tcPr>
            <w:tcW w:w="1088" w:type="dxa"/>
          </w:tcPr>
          <w:p w:rsidR="00C762E9" w:rsidRPr="00C41971" w:rsidRDefault="00C762E9" w:rsidP="0078579F">
            <w:pPr>
              <w:jc w:val="right"/>
              <w:rPr>
                <w:b/>
                <w:bCs/>
                <w:rtl/>
              </w:rPr>
            </w:pPr>
          </w:p>
        </w:tc>
        <w:tc>
          <w:tcPr>
            <w:tcW w:w="981" w:type="dxa"/>
          </w:tcPr>
          <w:p w:rsidR="00C762E9" w:rsidRPr="00C41971" w:rsidRDefault="00C762E9" w:rsidP="0078579F">
            <w:pPr>
              <w:jc w:val="right"/>
              <w:rPr>
                <w:b/>
                <w:bCs/>
                <w:rtl/>
              </w:rPr>
            </w:pPr>
          </w:p>
        </w:tc>
      </w:tr>
      <w:tr w:rsidR="00C41971" w:rsidRPr="00C41971" w:rsidTr="0078579F">
        <w:trPr>
          <w:trHeight w:val="407"/>
        </w:trPr>
        <w:tc>
          <w:tcPr>
            <w:tcW w:w="1316" w:type="dxa"/>
            <w:vMerge/>
            <w:noWrap/>
          </w:tcPr>
          <w:p w:rsidR="00C762E9" w:rsidRPr="00C41971" w:rsidRDefault="00C762E9" w:rsidP="0078579F">
            <w:pPr>
              <w:jc w:val="right"/>
              <w:rPr>
                <w:b/>
                <w:bCs/>
              </w:rPr>
            </w:pPr>
          </w:p>
        </w:tc>
        <w:tc>
          <w:tcPr>
            <w:tcW w:w="6945" w:type="dxa"/>
            <w:hideMark/>
          </w:tcPr>
          <w:p w:rsidR="00C762E9" w:rsidRPr="00C41971" w:rsidRDefault="00C762E9" w:rsidP="0078579F">
            <w:pPr>
              <w:jc w:val="right"/>
              <w:rPr>
                <w:b/>
                <w:bCs/>
                <w:sz w:val="24"/>
                <w:szCs w:val="24"/>
              </w:rPr>
            </w:pPr>
            <w:r w:rsidRPr="00C41971">
              <w:rPr>
                <w:b/>
                <w:bCs/>
                <w:sz w:val="24"/>
                <w:szCs w:val="24"/>
              </w:rPr>
              <w:t>Official certificates declaring plasma source (legalized in case of blood products active substance)</w:t>
            </w:r>
          </w:p>
        </w:tc>
        <w:tc>
          <w:tcPr>
            <w:tcW w:w="1088" w:type="dxa"/>
            <w:hideMark/>
          </w:tcPr>
          <w:p w:rsidR="00C762E9" w:rsidRPr="00C41971" w:rsidRDefault="00C762E9" w:rsidP="0078579F">
            <w:pPr>
              <w:jc w:val="right"/>
              <w:rPr>
                <w:b/>
                <w:bCs/>
              </w:rPr>
            </w:pPr>
            <w:r w:rsidRPr="00C41971">
              <w:rPr>
                <w:b/>
                <w:bCs/>
                <w:rtl/>
              </w:rPr>
              <w:t xml:space="preserve">          </w:t>
            </w:r>
            <w:r w:rsidRPr="00C41971">
              <w:rPr>
                <w:rtl/>
              </w:rPr>
              <w:t> </w:t>
            </w:r>
          </w:p>
        </w:tc>
        <w:tc>
          <w:tcPr>
            <w:tcW w:w="981" w:type="dxa"/>
          </w:tcPr>
          <w:p w:rsidR="00C762E9" w:rsidRPr="00C41971" w:rsidRDefault="00C762E9" w:rsidP="0078579F">
            <w:pPr>
              <w:jc w:val="right"/>
              <w:rPr>
                <w:b/>
                <w:bCs/>
                <w:rtl/>
              </w:rPr>
            </w:pPr>
          </w:p>
        </w:tc>
      </w:tr>
      <w:tr w:rsidR="00C41971" w:rsidRPr="00C41971" w:rsidTr="0078579F">
        <w:trPr>
          <w:trHeight w:val="345"/>
        </w:trPr>
        <w:tc>
          <w:tcPr>
            <w:tcW w:w="1316" w:type="dxa"/>
            <w:vMerge/>
            <w:noWrap/>
          </w:tcPr>
          <w:p w:rsidR="00C762E9" w:rsidRPr="00C41971" w:rsidRDefault="00C762E9" w:rsidP="0078579F">
            <w:pPr>
              <w:jc w:val="right"/>
              <w:rPr>
                <w:b/>
                <w:bCs/>
              </w:rPr>
            </w:pPr>
          </w:p>
        </w:tc>
        <w:tc>
          <w:tcPr>
            <w:tcW w:w="6945" w:type="dxa"/>
            <w:hideMark/>
          </w:tcPr>
          <w:p w:rsidR="00C762E9" w:rsidRPr="00C41971" w:rsidRDefault="00C762E9" w:rsidP="0078579F">
            <w:pPr>
              <w:jc w:val="right"/>
              <w:rPr>
                <w:b/>
                <w:bCs/>
                <w:sz w:val="24"/>
                <w:szCs w:val="24"/>
              </w:rPr>
            </w:pPr>
            <w:r w:rsidRPr="00C41971">
              <w:rPr>
                <w:b/>
                <w:bCs/>
                <w:sz w:val="24"/>
                <w:szCs w:val="24"/>
              </w:rPr>
              <w:t>HV-1,HV-2,HBsAG,HCV freedom legalized certificate for the plasma</w:t>
            </w:r>
          </w:p>
        </w:tc>
        <w:tc>
          <w:tcPr>
            <w:tcW w:w="1088" w:type="dxa"/>
            <w:hideMark/>
          </w:tcPr>
          <w:p w:rsidR="00C762E9" w:rsidRPr="00C41971" w:rsidRDefault="00C762E9" w:rsidP="0078579F">
            <w:pPr>
              <w:jc w:val="right"/>
              <w:rPr>
                <w:b/>
                <w:bCs/>
              </w:rPr>
            </w:pPr>
            <w:r w:rsidRPr="00C41971">
              <w:rPr>
                <w:b/>
                <w:bCs/>
                <w:rtl/>
              </w:rPr>
              <w:t xml:space="preserve">          </w:t>
            </w:r>
            <w:r w:rsidRPr="00C41971">
              <w:rPr>
                <w:rtl/>
              </w:rPr>
              <w:t> </w:t>
            </w:r>
          </w:p>
        </w:tc>
        <w:tc>
          <w:tcPr>
            <w:tcW w:w="981" w:type="dxa"/>
          </w:tcPr>
          <w:p w:rsidR="00C762E9" w:rsidRPr="00C41971" w:rsidRDefault="00C762E9" w:rsidP="0078579F">
            <w:pPr>
              <w:jc w:val="right"/>
              <w:rPr>
                <w:b/>
                <w:bCs/>
                <w:rtl/>
              </w:rPr>
            </w:pPr>
          </w:p>
        </w:tc>
      </w:tr>
      <w:tr w:rsidR="00C41971" w:rsidRPr="00C41971" w:rsidTr="007A4832">
        <w:trPr>
          <w:trHeight w:val="503"/>
        </w:trPr>
        <w:tc>
          <w:tcPr>
            <w:tcW w:w="1316" w:type="dxa"/>
            <w:vMerge/>
            <w:noWrap/>
          </w:tcPr>
          <w:p w:rsidR="00C762E9" w:rsidRPr="00C41971" w:rsidRDefault="00C762E9" w:rsidP="0078579F">
            <w:pPr>
              <w:jc w:val="right"/>
              <w:rPr>
                <w:b/>
                <w:bCs/>
              </w:rPr>
            </w:pPr>
          </w:p>
        </w:tc>
        <w:tc>
          <w:tcPr>
            <w:tcW w:w="6945" w:type="dxa"/>
          </w:tcPr>
          <w:p w:rsidR="00C762E9" w:rsidRPr="00C41971" w:rsidRDefault="00C762E9" w:rsidP="0078579F">
            <w:pPr>
              <w:jc w:val="right"/>
              <w:rPr>
                <w:b/>
                <w:bCs/>
                <w:sz w:val="24"/>
                <w:szCs w:val="24"/>
              </w:rPr>
            </w:pPr>
            <w:r w:rsidRPr="00C41971">
              <w:rPr>
                <w:b/>
                <w:bCs/>
                <w:sz w:val="24"/>
                <w:szCs w:val="24"/>
              </w:rPr>
              <w:t>Copy of Certificate of release from Health authority (Drug substance only)</w:t>
            </w:r>
          </w:p>
        </w:tc>
        <w:tc>
          <w:tcPr>
            <w:tcW w:w="1088" w:type="dxa"/>
          </w:tcPr>
          <w:p w:rsidR="00C762E9" w:rsidRPr="00C41971" w:rsidRDefault="00C762E9" w:rsidP="0078579F">
            <w:pPr>
              <w:jc w:val="right"/>
              <w:rPr>
                <w:b/>
                <w:bCs/>
                <w:rtl/>
              </w:rPr>
            </w:pPr>
          </w:p>
        </w:tc>
        <w:tc>
          <w:tcPr>
            <w:tcW w:w="981" w:type="dxa"/>
          </w:tcPr>
          <w:p w:rsidR="00C762E9" w:rsidRPr="00C41971" w:rsidRDefault="00C762E9" w:rsidP="0078579F">
            <w:pPr>
              <w:jc w:val="right"/>
              <w:rPr>
                <w:b/>
                <w:bCs/>
                <w:rtl/>
              </w:rPr>
            </w:pPr>
          </w:p>
        </w:tc>
      </w:tr>
      <w:tr w:rsidR="00C41971" w:rsidRPr="00C41971" w:rsidTr="00B66996">
        <w:trPr>
          <w:trHeight w:val="215"/>
        </w:trPr>
        <w:tc>
          <w:tcPr>
            <w:tcW w:w="10330" w:type="dxa"/>
            <w:gridSpan w:val="4"/>
            <w:noWrap/>
            <w:hideMark/>
          </w:tcPr>
          <w:p w:rsidR="00C762E9" w:rsidRPr="00C41971" w:rsidRDefault="00C762E9" w:rsidP="00805EC4">
            <w:pPr>
              <w:jc w:val="center"/>
              <w:rPr>
                <w:b/>
                <w:bCs/>
                <w:sz w:val="32"/>
                <w:szCs w:val="32"/>
              </w:rPr>
            </w:pPr>
            <w:r w:rsidRPr="00C41971">
              <w:rPr>
                <w:b/>
                <w:bCs/>
                <w:sz w:val="32"/>
                <w:szCs w:val="32"/>
              </w:rPr>
              <w:t>File II: Inspection file</w:t>
            </w:r>
          </w:p>
        </w:tc>
      </w:tr>
      <w:tr w:rsidR="00C41971" w:rsidRPr="00C41971" w:rsidTr="0078579F">
        <w:trPr>
          <w:trHeight w:val="312"/>
        </w:trPr>
        <w:tc>
          <w:tcPr>
            <w:tcW w:w="1316" w:type="dxa"/>
            <w:vMerge w:val="restart"/>
            <w:noWrap/>
            <w:hideMark/>
          </w:tcPr>
          <w:p w:rsidR="00C762E9" w:rsidRPr="00C41971" w:rsidRDefault="00C762E9" w:rsidP="0078579F">
            <w:pPr>
              <w:jc w:val="right"/>
              <w:rPr>
                <w:b/>
                <w:bCs/>
              </w:rPr>
            </w:pPr>
            <w:r w:rsidRPr="00C41971">
              <w:rPr>
                <w:b/>
                <w:bCs/>
              </w:rPr>
              <w:t>1</w:t>
            </w:r>
          </w:p>
        </w:tc>
        <w:tc>
          <w:tcPr>
            <w:tcW w:w="6945" w:type="dxa"/>
            <w:hideMark/>
          </w:tcPr>
          <w:p w:rsidR="00C762E9" w:rsidRPr="00C41971" w:rsidRDefault="00C762E9" w:rsidP="0078579F">
            <w:pPr>
              <w:jc w:val="right"/>
              <w:rPr>
                <w:b/>
                <w:bCs/>
                <w:sz w:val="24"/>
                <w:szCs w:val="24"/>
              </w:rPr>
            </w:pPr>
            <w:r w:rsidRPr="00C41971">
              <w:rPr>
                <w:b/>
                <w:bCs/>
                <w:sz w:val="24"/>
                <w:szCs w:val="24"/>
              </w:rPr>
              <w:t xml:space="preserve">Site master file (for Manufacturer of active substance, Manufacturer of finished, Manufacturer of solvent, primary </w:t>
            </w:r>
            <w:r w:rsidR="00181F28" w:rsidRPr="00C41971">
              <w:rPr>
                <w:b/>
                <w:bCs/>
                <w:sz w:val="24"/>
                <w:szCs w:val="24"/>
              </w:rPr>
              <w:t xml:space="preserve">&amp; secondary </w:t>
            </w:r>
            <w:r w:rsidRPr="00C41971">
              <w:rPr>
                <w:b/>
                <w:bCs/>
                <w:sz w:val="24"/>
                <w:szCs w:val="24"/>
              </w:rPr>
              <w:t>packager</w:t>
            </w:r>
            <w:r w:rsidR="00181F28" w:rsidRPr="00C41971">
              <w:rPr>
                <w:b/>
                <w:bCs/>
                <w:sz w:val="24"/>
                <w:szCs w:val="24"/>
              </w:rPr>
              <w:t xml:space="preserve"> and batch releaser)</w:t>
            </w:r>
          </w:p>
        </w:tc>
        <w:tc>
          <w:tcPr>
            <w:tcW w:w="1088" w:type="dxa"/>
            <w:noWrap/>
            <w:hideMark/>
          </w:tcPr>
          <w:p w:rsidR="00C762E9" w:rsidRPr="00C41971" w:rsidRDefault="00C762E9" w:rsidP="0078579F">
            <w:pPr>
              <w:jc w:val="right"/>
            </w:pPr>
            <w:r w:rsidRPr="00C41971">
              <w:t> </w:t>
            </w:r>
          </w:p>
        </w:tc>
        <w:tc>
          <w:tcPr>
            <w:tcW w:w="981" w:type="dxa"/>
          </w:tcPr>
          <w:p w:rsidR="00C762E9" w:rsidRPr="00C41971" w:rsidRDefault="00C762E9" w:rsidP="0078579F">
            <w:pPr>
              <w:jc w:val="right"/>
            </w:pPr>
          </w:p>
        </w:tc>
      </w:tr>
      <w:tr w:rsidR="00C41971" w:rsidRPr="00C41971" w:rsidTr="0078579F">
        <w:trPr>
          <w:trHeight w:val="408"/>
        </w:trPr>
        <w:tc>
          <w:tcPr>
            <w:tcW w:w="1316" w:type="dxa"/>
            <w:vMerge/>
            <w:noWrap/>
            <w:hideMark/>
          </w:tcPr>
          <w:p w:rsidR="00C762E9" w:rsidRPr="00C41971" w:rsidRDefault="00C762E9" w:rsidP="0078579F">
            <w:pPr>
              <w:jc w:val="right"/>
              <w:rPr>
                <w:b/>
                <w:bCs/>
              </w:rPr>
            </w:pPr>
          </w:p>
        </w:tc>
        <w:tc>
          <w:tcPr>
            <w:tcW w:w="6945" w:type="dxa"/>
            <w:hideMark/>
          </w:tcPr>
          <w:p w:rsidR="00C762E9" w:rsidRPr="00C41971" w:rsidRDefault="00C762E9" w:rsidP="0078579F">
            <w:pPr>
              <w:jc w:val="right"/>
              <w:rPr>
                <w:sz w:val="16"/>
                <w:szCs w:val="16"/>
              </w:rPr>
            </w:pPr>
            <w:r w:rsidRPr="00C41971">
              <w:rPr>
                <w:sz w:val="16"/>
                <w:szCs w:val="16"/>
              </w:rPr>
              <w:t>Covering letter from the License holder declaring that the submitted SMF is the most updated and approved signed, stamped and Authorized</w:t>
            </w:r>
          </w:p>
        </w:tc>
        <w:tc>
          <w:tcPr>
            <w:tcW w:w="1088" w:type="dxa"/>
            <w:noWrap/>
            <w:hideMark/>
          </w:tcPr>
          <w:p w:rsidR="00C762E9" w:rsidRPr="00C41971" w:rsidRDefault="00C762E9" w:rsidP="0078579F">
            <w:pPr>
              <w:jc w:val="right"/>
            </w:pPr>
            <w:r w:rsidRPr="00C41971">
              <w:t> </w:t>
            </w:r>
          </w:p>
        </w:tc>
        <w:tc>
          <w:tcPr>
            <w:tcW w:w="981" w:type="dxa"/>
          </w:tcPr>
          <w:p w:rsidR="00C762E9" w:rsidRPr="00C41971" w:rsidRDefault="00C762E9" w:rsidP="0078579F">
            <w:pPr>
              <w:jc w:val="right"/>
            </w:pPr>
          </w:p>
        </w:tc>
      </w:tr>
      <w:tr w:rsidR="00C41971" w:rsidRPr="00C41971" w:rsidTr="0078579F">
        <w:trPr>
          <w:trHeight w:val="720"/>
        </w:trPr>
        <w:tc>
          <w:tcPr>
            <w:tcW w:w="1316" w:type="dxa"/>
            <w:noWrap/>
            <w:hideMark/>
          </w:tcPr>
          <w:p w:rsidR="00C762E9" w:rsidRPr="00C41971" w:rsidRDefault="001801D8" w:rsidP="0078579F">
            <w:pPr>
              <w:jc w:val="right"/>
              <w:rPr>
                <w:b/>
                <w:bCs/>
              </w:rPr>
            </w:pPr>
            <w:r w:rsidRPr="00C41971">
              <w:rPr>
                <w:b/>
                <w:bCs/>
              </w:rPr>
              <w:t>2</w:t>
            </w:r>
          </w:p>
        </w:tc>
        <w:tc>
          <w:tcPr>
            <w:tcW w:w="6945" w:type="dxa"/>
            <w:hideMark/>
          </w:tcPr>
          <w:p w:rsidR="00C762E9" w:rsidRPr="00C41971" w:rsidRDefault="00C762E9" w:rsidP="0078579F">
            <w:pPr>
              <w:jc w:val="right"/>
              <w:rPr>
                <w:b/>
                <w:bCs/>
                <w:sz w:val="24"/>
                <w:szCs w:val="24"/>
              </w:rPr>
            </w:pPr>
            <w:r w:rsidRPr="00C41971">
              <w:rPr>
                <w:b/>
                <w:bCs/>
                <w:sz w:val="24"/>
                <w:szCs w:val="24"/>
              </w:rPr>
              <w:t xml:space="preserve">GMP of all the manufacturers involved in the production process </w:t>
            </w:r>
            <w:r w:rsidRPr="00C41971">
              <w:rPr>
                <w:b/>
                <w:bCs/>
                <w:sz w:val="24"/>
                <w:szCs w:val="24"/>
              </w:rPr>
              <w:br/>
            </w:r>
            <w:r w:rsidRPr="00C41971">
              <w:rPr>
                <w:b/>
                <w:bCs/>
                <w:sz w:val="16"/>
                <w:szCs w:val="16"/>
              </w:rPr>
              <w:t>(Active substance, Manufacturer of finished, Manufacturer of solvent, primary packager)</w:t>
            </w:r>
          </w:p>
        </w:tc>
        <w:tc>
          <w:tcPr>
            <w:tcW w:w="1088" w:type="dxa"/>
            <w:noWrap/>
            <w:hideMark/>
          </w:tcPr>
          <w:p w:rsidR="00C762E9" w:rsidRPr="00C41971" w:rsidRDefault="00C762E9" w:rsidP="0078579F">
            <w:pPr>
              <w:jc w:val="right"/>
            </w:pPr>
            <w:r w:rsidRPr="00C41971">
              <w:t> </w:t>
            </w:r>
          </w:p>
        </w:tc>
        <w:tc>
          <w:tcPr>
            <w:tcW w:w="981" w:type="dxa"/>
          </w:tcPr>
          <w:p w:rsidR="00C762E9" w:rsidRPr="00C41971" w:rsidRDefault="00C762E9" w:rsidP="0078579F">
            <w:pPr>
              <w:jc w:val="right"/>
            </w:pPr>
          </w:p>
        </w:tc>
      </w:tr>
      <w:tr w:rsidR="00C41971" w:rsidRPr="00C41971" w:rsidTr="0078579F">
        <w:trPr>
          <w:trHeight w:val="312"/>
        </w:trPr>
        <w:tc>
          <w:tcPr>
            <w:tcW w:w="1316" w:type="dxa"/>
            <w:noWrap/>
            <w:hideMark/>
          </w:tcPr>
          <w:p w:rsidR="00C762E9" w:rsidRPr="00C41971" w:rsidRDefault="001801D8" w:rsidP="0078579F">
            <w:pPr>
              <w:jc w:val="right"/>
              <w:rPr>
                <w:b/>
                <w:bCs/>
              </w:rPr>
            </w:pPr>
            <w:r w:rsidRPr="00C41971">
              <w:rPr>
                <w:b/>
                <w:bCs/>
              </w:rPr>
              <w:t>3</w:t>
            </w:r>
          </w:p>
        </w:tc>
        <w:tc>
          <w:tcPr>
            <w:tcW w:w="6945" w:type="dxa"/>
            <w:hideMark/>
          </w:tcPr>
          <w:p w:rsidR="00C762E9" w:rsidRPr="00C41971" w:rsidRDefault="00C762E9" w:rsidP="0078579F">
            <w:pPr>
              <w:jc w:val="right"/>
              <w:rPr>
                <w:b/>
                <w:bCs/>
                <w:sz w:val="24"/>
                <w:szCs w:val="24"/>
              </w:rPr>
            </w:pPr>
            <w:r w:rsidRPr="00C41971">
              <w:rPr>
                <w:b/>
                <w:bCs/>
                <w:sz w:val="24"/>
                <w:szCs w:val="24"/>
              </w:rPr>
              <w:t>Manufacturing license indicating production lines</w:t>
            </w:r>
          </w:p>
        </w:tc>
        <w:tc>
          <w:tcPr>
            <w:tcW w:w="1088" w:type="dxa"/>
            <w:noWrap/>
            <w:hideMark/>
          </w:tcPr>
          <w:p w:rsidR="00C762E9" w:rsidRPr="00C41971" w:rsidRDefault="00C762E9" w:rsidP="0078579F">
            <w:pPr>
              <w:jc w:val="right"/>
            </w:pPr>
            <w:r w:rsidRPr="00C41971">
              <w:t> </w:t>
            </w:r>
          </w:p>
        </w:tc>
        <w:tc>
          <w:tcPr>
            <w:tcW w:w="981" w:type="dxa"/>
          </w:tcPr>
          <w:p w:rsidR="00C762E9" w:rsidRPr="00C41971" w:rsidRDefault="00C762E9" w:rsidP="0078579F">
            <w:pPr>
              <w:jc w:val="right"/>
            </w:pPr>
          </w:p>
        </w:tc>
      </w:tr>
      <w:tr w:rsidR="00C41971" w:rsidRPr="00C41971" w:rsidTr="0078579F">
        <w:trPr>
          <w:trHeight w:val="312"/>
        </w:trPr>
        <w:tc>
          <w:tcPr>
            <w:tcW w:w="1316" w:type="dxa"/>
            <w:noWrap/>
            <w:hideMark/>
          </w:tcPr>
          <w:p w:rsidR="00C762E9" w:rsidRPr="00C41971" w:rsidRDefault="001801D8" w:rsidP="0078579F">
            <w:pPr>
              <w:jc w:val="right"/>
              <w:rPr>
                <w:b/>
                <w:bCs/>
              </w:rPr>
            </w:pPr>
            <w:r w:rsidRPr="00C41971">
              <w:rPr>
                <w:b/>
                <w:bCs/>
              </w:rPr>
              <w:t>4</w:t>
            </w:r>
          </w:p>
        </w:tc>
        <w:tc>
          <w:tcPr>
            <w:tcW w:w="6945" w:type="dxa"/>
            <w:hideMark/>
          </w:tcPr>
          <w:p w:rsidR="00C762E9" w:rsidRPr="00C41971" w:rsidRDefault="00C762E9" w:rsidP="0078579F">
            <w:pPr>
              <w:jc w:val="right"/>
              <w:rPr>
                <w:b/>
                <w:bCs/>
                <w:sz w:val="24"/>
                <w:szCs w:val="24"/>
              </w:rPr>
            </w:pPr>
            <w:r w:rsidRPr="00C41971">
              <w:rPr>
                <w:b/>
                <w:bCs/>
                <w:sz w:val="24"/>
                <w:szCs w:val="24"/>
              </w:rPr>
              <w:t xml:space="preserve"> CPP of the product</w:t>
            </w:r>
          </w:p>
        </w:tc>
        <w:tc>
          <w:tcPr>
            <w:tcW w:w="1088" w:type="dxa"/>
            <w:noWrap/>
            <w:hideMark/>
          </w:tcPr>
          <w:p w:rsidR="00C762E9" w:rsidRPr="00C41971" w:rsidRDefault="00C762E9" w:rsidP="0078579F">
            <w:pPr>
              <w:jc w:val="right"/>
            </w:pPr>
            <w:r w:rsidRPr="00C41971">
              <w:t> </w:t>
            </w:r>
          </w:p>
        </w:tc>
        <w:tc>
          <w:tcPr>
            <w:tcW w:w="981" w:type="dxa"/>
          </w:tcPr>
          <w:p w:rsidR="00C762E9" w:rsidRPr="00C41971" w:rsidRDefault="00C762E9" w:rsidP="0078579F">
            <w:pPr>
              <w:jc w:val="right"/>
            </w:pPr>
          </w:p>
        </w:tc>
      </w:tr>
      <w:tr w:rsidR="00C41971" w:rsidRPr="00C41971" w:rsidTr="0078579F">
        <w:trPr>
          <w:trHeight w:val="624"/>
        </w:trPr>
        <w:tc>
          <w:tcPr>
            <w:tcW w:w="1316" w:type="dxa"/>
            <w:noWrap/>
            <w:hideMark/>
          </w:tcPr>
          <w:p w:rsidR="00C762E9" w:rsidRPr="00C41971" w:rsidRDefault="001801D8" w:rsidP="0078579F">
            <w:pPr>
              <w:jc w:val="right"/>
              <w:rPr>
                <w:b/>
                <w:bCs/>
              </w:rPr>
            </w:pPr>
            <w:r w:rsidRPr="00C41971">
              <w:rPr>
                <w:b/>
                <w:bCs/>
              </w:rPr>
              <w:t>5</w:t>
            </w:r>
          </w:p>
        </w:tc>
        <w:tc>
          <w:tcPr>
            <w:tcW w:w="6945" w:type="dxa"/>
            <w:hideMark/>
          </w:tcPr>
          <w:p w:rsidR="00C762E9" w:rsidRPr="00C41971" w:rsidRDefault="00C762E9" w:rsidP="0078579F">
            <w:pPr>
              <w:jc w:val="right"/>
              <w:rPr>
                <w:b/>
                <w:bCs/>
                <w:sz w:val="24"/>
                <w:szCs w:val="24"/>
              </w:rPr>
            </w:pPr>
            <w:r w:rsidRPr="00C41971">
              <w:rPr>
                <w:b/>
                <w:bCs/>
                <w:sz w:val="24"/>
                <w:szCs w:val="24"/>
              </w:rPr>
              <w:t>Manufacturing process for Active substance and Finished product (and solvent, if present)</w:t>
            </w:r>
          </w:p>
        </w:tc>
        <w:tc>
          <w:tcPr>
            <w:tcW w:w="1088" w:type="dxa"/>
            <w:noWrap/>
            <w:hideMark/>
          </w:tcPr>
          <w:p w:rsidR="00C762E9" w:rsidRPr="00C41971" w:rsidRDefault="00C762E9" w:rsidP="0078579F">
            <w:pPr>
              <w:jc w:val="right"/>
            </w:pPr>
            <w:r w:rsidRPr="00C41971">
              <w:t> </w:t>
            </w:r>
          </w:p>
        </w:tc>
        <w:tc>
          <w:tcPr>
            <w:tcW w:w="981" w:type="dxa"/>
          </w:tcPr>
          <w:p w:rsidR="00C762E9" w:rsidRPr="00C41971" w:rsidRDefault="00C762E9" w:rsidP="0078579F">
            <w:pPr>
              <w:jc w:val="right"/>
            </w:pPr>
          </w:p>
        </w:tc>
      </w:tr>
      <w:tr w:rsidR="00C41971" w:rsidRPr="00C41971" w:rsidTr="0078579F">
        <w:trPr>
          <w:trHeight w:val="339"/>
        </w:trPr>
        <w:tc>
          <w:tcPr>
            <w:tcW w:w="1316" w:type="dxa"/>
            <w:noWrap/>
          </w:tcPr>
          <w:p w:rsidR="00C762E9" w:rsidRPr="00C41971" w:rsidRDefault="001801D8" w:rsidP="0078579F">
            <w:pPr>
              <w:jc w:val="right"/>
              <w:rPr>
                <w:b/>
                <w:bCs/>
              </w:rPr>
            </w:pPr>
            <w:r w:rsidRPr="00C41971">
              <w:rPr>
                <w:b/>
                <w:bCs/>
              </w:rPr>
              <w:t>6</w:t>
            </w:r>
          </w:p>
        </w:tc>
        <w:tc>
          <w:tcPr>
            <w:tcW w:w="6945" w:type="dxa"/>
          </w:tcPr>
          <w:p w:rsidR="00C762E9" w:rsidRPr="00C41971" w:rsidRDefault="00C762E9" w:rsidP="0078579F">
            <w:pPr>
              <w:jc w:val="right"/>
              <w:rPr>
                <w:b/>
                <w:bCs/>
                <w:sz w:val="24"/>
                <w:szCs w:val="24"/>
              </w:rPr>
            </w:pPr>
            <w:r w:rsidRPr="00C41971">
              <w:rPr>
                <w:b/>
                <w:bCs/>
                <w:sz w:val="24"/>
                <w:szCs w:val="24"/>
              </w:rPr>
              <w:t>Manufacturing validation for Active substance and Finished product</w:t>
            </w:r>
            <w:r w:rsidR="007E79DC" w:rsidRPr="00C41971">
              <w:rPr>
                <w:b/>
                <w:bCs/>
                <w:sz w:val="24"/>
                <w:szCs w:val="24"/>
              </w:rPr>
              <w:t xml:space="preserve"> (and solvent, if present)</w:t>
            </w:r>
          </w:p>
        </w:tc>
        <w:tc>
          <w:tcPr>
            <w:tcW w:w="1088" w:type="dxa"/>
            <w:noWrap/>
          </w:tcPr>
          <w:p w:rsidR="00C762E9" w:rsidRPr="00C41971" w:rsidRDefault="00C762E9" w:rsidP="0078579F">
            <w:pPr>
              <w:jc w:val="right"/>
            </w:pPr>
          </w:p>
        </w:tc>
        <w:tc>
          <w:tcPr>
            <w:tcW w:w="981" w:type="dxa"/>
          </w:tcPr>
          <w:p w:rsidR="00C762E9" w:rsidRPr="00C41971" w:rsidRDefault="00C762E9" w:rsidP="0078579F">
            <w:pPr>
              <w:jc w:val="right"/>
            </w:pPr>
          </w:p>
        </w:tc>
      </w:tr>
      <w:tr w:rsidR="00C41971" w:rsidRPr="00C41971" w:rsidTr="0078579F">
        <w:trPr>
          <w:trHeight w:val="339"/>
        </w:trPr>
        <w:tc>
          <w:tcPr>
            <w:tcW w:w="1316" w:type="dxa"/>
            <w:noWrap/>
            <w:hideMark/>
          </w:tcPr>
          <w:p w:rsidR="00C762E9" w:rsidRPr="00C41971" w:rsidRDefault="001801D8" w:rsidP="0078579F">
            <w:pPr>
              <w:jc w:val="right"/>
              <w:rPr>
                <w:b/>
                <w:bCs/>
              </w:rPr>
            </w:pPr>
            <w:r w:rsidRPr="00C41971">
              <w:rPr>
                <w:b/>
                <w:bCs/>
              </w:rPr>
              <w:t>7</w:t>
            </w:r>
          </w:p>
        </w:tc>
        <w:tc>
          <w:tcPr>
            <w:tcW w:w="6945" w:type="dxa"/>
            <w:hideMark/>
          </w:tcPr>
          <w:p w:rsidR="00C762E9" w:rsidRPr="00C41971" w:rsidRDefault="00C762E9" w:rsidP="0078579F">
            <w:pPr>
              <w:jc w:val="right"/>
              <w:rPr>
                <w:b/>
                <w:bCs/>
                <w:sz w:val="24"/>
                <w:szCs w:val="24"/>
              </w:rPr>
            </w:pPr>
            <w:r w:rsidRPr="00C41971">
              <w:rPr>
                <w:b/>
                <w:bCs/>
                <w:sz w:val="24"/>
                <w:szCs w:val="24"/>
              </w:rPr>
              <w:t xml:space="preserve">Description of cold chain maintenance procedure (if required) </w:t>
            </w:r>
          </w:p>
        </w:tc>
        <w:tc>
          <w:tcPr>
            <w:tcW w:w="1088" w:type="dxa"/>
            <w:noWrap/>
            <w:hideMark/>
          </w:tcPr>
          <w:p w:rsidR="00C762E9" w:rsidRPr="00C41971" w:rsidRDefault="00C762E9" w:rsidP="0078579F">
            <w:pPr>
              <w:jc w:val="right"/>
            </w:pPr>
            <w:r w:rsidRPr="00C41971">
              <w:t> </w:t>
            </w:r>
          </w:p>
        </w:tc>
        <w:tc>
          <w:tcPr>
            <w:tcW w:w="981" w:type="dxa"/>
          </w:tcPr>
          <w:p w:rsidR="00C762E9" w:rsidRPr="00C41971" w:rsidRDefault="00C762E9" w:rsidP="0078579F">
            <w:pPr>
              <w:jc w:val="right"/>
            </w:pPr>
          </w:p>
        </w:tc>
      </w:tr>
      <w:tr w:rsidR="00FB4829" w:rsidRPr="00C41971" w:rsidTr="0078579F">
        <w:trPr>
          <w:trHeight w:val="339"/>
        </w:trPr>
        <w:tc>
          <w:tcPr>
            <w:tcW w:w="1316" w:type="dxa"/>
            <w:noWrap/>
          </w:tcPr>
          <w:p w:rsidR="00FB4829" w:rsidRPr="00C41971" w:rsidRDefault="00FB4829" w:rsidP="0078579F">
            <w:pPr>
              <w:jc w:val="right"/>
              <w:rPr>
                <w:b/>
                <w:bCs/>
              </w:rPr>
            </w:pPr>
            <w:r>
              <w:rPr>
                <w:b/>
                <w:bCs/>
              </w:rPr>
              <w:t>8</w:t>
            </w:r>
          </w:p>
        </w:tc>
        <w:tc>
          <w:tcPr>
            <w:tcW w:w="6945" w:type="dxa"/>
          </w:tcPr>
          <w:p w:rsidR="00FB4829" w:rsidRPr="00C41971" w:rsidRDefault="00FB4829" w:rsidP="00636BA1">
            <w:pPr>
              <w:jc w:val="right"/>
              <w:rPr>
                <w:b/>
                <w:bCs/>
                <w:sz w:val="24"/>
                <w:szCs w:val="24"/>
              </w:rPr>
            </w:pPr>
            <w:r>
              <w:rPr>
                <w:b/>
                <w:bCs/>
                <w:sz w:val="24"/>
                <w:szCs w:val="24"/>
              </w:rPr>
              <w:t>Copy of inquiry</w:t>
            </w:r>
          </w:p>
        </w:tc>
        <w:tc>
          <w:tcPr>
            <w:tcW w:w="1088" w:type="dxa"/>
            <w:noWrap/>
          </w:tcPr>
          <w:p w:rsidR="00FB4829" w:rsidRPr="00C41971" w:rsidRDefault="00FB4829" w:rsidP="0078579F">
            <w:pPr>
              <w:jc w:val="right"/>
            </w:pPr>
          </w:p>
        </w:tc>
        <w:tc>
          <w:tcPr>
            <w:tcW w:w="981" w:type="dxa"/>
          </w:tcPr>
          <w:p w:rsidR="00FB4829" w:rsidRPr="00C41971" w:rsidRDefault="00FB4829" w:rsidP="0078579F">
            <w:pPr>
              <w:jc w:val="right"/>
            </w:pPr>
          </w:p>
        </w:tc>
      </w:tr>
      <w:tr w:rsidR="00FB4829" w:rsidRPr="00C41971" w:rsidTr="0078579F">
        <w:trPr>
          <w:trHeight w:val="339"/>
        </w:trPr>
        <w:tc>
          <w:tcPr>
            <w:tcW w:w="1316" w:type="dxa"/>
            <w:noWrap/>
          </w:tcPr>
          <w:p w:rsidR="00FB4829" w:rsidRDefault="00FB4829" w:rsidP="0078579F">
            <w:pPr>
              <w:jc w:val="right"/>
              <w:rPr>
                <w:b/>
                <w:bCs/>
              </w:rPr>
            </w:pPr>
            <w:r>
              <w:rPr>
                <w:b/>
                <w:bCs/>
              </w:rPr>
              <w:t>9</w:t>
            </w:r>
          </w:p>
        </w:tc>
        <w:tc>
          <w:tcPr>
            <w:tcW w:w="6945" w:type="dxa"/>
          </w:tcPr>
          <w:p w:rsidR="00FB4829" w:rsidRDefault="00FB4829" w:rsidP="0078579F">
            <w:pPr>
              <w:jc w:val="right"/>
              <w:rPr>
                <w:b/>
                <w:bCs/>
                <w:sz w:val="24"/>
                <w:szCs w:val="24"/>
              </w:rPr>
            </w:pPr>
            <w:r w:rsidRPr="00C41971">
              <w:rPr>
                <w:b/>
                <w:bCs/>
                <w:sz w:val="24"/>
                <w:szCs w:val="24"/>
              </w:rPr>
              <w:t>Copy of application form for biological products</w:t>
            </w:r>
          </w:p>
        </w:tc>
        <w:tc>
          <w:tcPr>
            <w:tcW w:w="1088" w:type="dxa"/>
            <w:noWrap/>
          </w:tcPr>
          <w:p w:rsidR="00FB4829" w:rsidRPr="00C41971" w:rsidRDefault="00FB4829" w:rsidP="0078579F">
            <w:pPr>
              <w:jc w:val="right"/>
            </w:pPr>
          </w:p>
        </w:tc>
        <w:tc>
          <w:tcPr>
            <w:tcW w:w="981" w:type="dxa"/>
          </w:tcPr>
          <w:p w:rsidR="00FB4829" w:rsidRPr="00C41971" w:rsidRDefault="00FB4829" w:rsidP="0078579F">
            <w:pPr>
              <w:jc w:val="right"/>
            </w:pPr>
          </w:p>
        </w:tc>
      </w:tr>
      <w:tr w:rsidR="00C41971" w:rsidRPr="00C41971" w:rsidTr="0078579F">
        <w:trPr>
          <w:trHeight w:val="303"/>
        </w:trPr>
        <w:tc>
          <w:tcPr>
            <w:tcW w:w="10330" w:type="dxa"/>
            <w:gridSpan w:val="4"/>
            <w:noWrap/>
            <w:hideMark/>
          </w:tcPr>
          <w:p w:rsidR="00C762E9" w:rsidRPr="00C41971" w:rsidRDefault="00C762E9" w:rsidP="00805EC4">
            <w:pPr>
              <w:jc w:val="center"/>
              <w:rPr>
                <w:b/>
                <w:bCs/>
              </w:rPr>
            </w:pPr>
            <w:r w:rsidRPr="00C41971">
              <w:rPr>
                <w:b/>
                <w:bCs/>
                <w:sz w:val="32"/>
                <w:szCs w:val="32"/>
              </w:rPr>
              <w:t xml:space="preserve">File III: </w:t>
            </w:r>
            <w:r w:rsidR="0086548F" w:rsidRPr="00C41971">
              <w:rPr>
                <w:b/>
                <w:bCs/>
                <w:sz w:val="32"/>
                <w:szCs w:val="32"/>
              </w:rPr>
              <w:t>Quality</w:t>
            </w:r>
            <w:r w:rsidR="007A4832">
              <w:rPr>
                <w:b/>
                <w:bCs/>
                <w:sz w:val="32"/>
                <w:szCs w:val="32"/>
              </w:rPr>
              <w:t xml:space="preserve"> file</w:t>
            </w:r>
          </w:p>
        </w:tc>
      </w:tr>
      <w:tr w:rsidR="00902B1C" w:rsidRPr="00C41971" w:rsidTr="0078579F">
        <w:trPr>
          <w:trHeight w:val="405"/>
        </w:trPr>
        <w:tc>
          <w:tcPr>
            <w:tcW w:w="1316" w:type="dxa"/>
            <w:noWrap/>
          </w:tcPr>
          <w:p w:rsidR="00902B1C" w:rsidRPr="00C41971" w:rsidRDefault="00902B1C" w:rsidP="0078579F">
            <w:pPr>
              <w:jc w:val="right"/>
              <w:rPr>
                <w:b/>
                <w:bCs/>
              </w:rPr>
            </w:pPr>
            <w:r>
              <w:rPr>
                <w:b/>
                <w:bCs/>
              </w:rPr>
              <w:t>1</w:t>
            </w:r>
          </w:p>
        </w:tc>
        <w:tc>
          <w:tcPr>
            <w:tcW w:w="6945" w:type="dxa"/>
          </w:tcPr>
          <w:p w:rsidR="00902B1C" w:rsidRPr="00C41971" w:rsidRDefault="00902B1C" w:rsidP="00636BA1">
            <w:pPr>
              <w:jc w:val="right"/>
              <w:rPr>
                <w:b/>
                <w:bCs/>
                <w:sz w:val="24"/>
                <w:szCs w:val="24"/>
              </w:rPr>
            </w:pPr>
            <w:r>
              <w:rPr>
                <w:b/>
                <w:bCs/>
                <w:sz w:val="24"/>
                <w:szCs w:val="24"/>
              </w:rPr>
              <w:t>Copy of inquiry</w:t>
            </w:r>
          </w:p>
        </w:tc>
        <w:tc>
          <w:tcPr>
            <w:tcW w:w="1088" w:type="dxa"/>
          </w:tcPr>
          <w:p w:rsidR="00902B1C" w:rsidRPr="00C41971" w:rsidRDefault="00902B1C" w:rsidP="0078579F">
            <w:pPr>
              <w:jc w:val="right"/>
            </w:pPr>
          </w:p>
        </w:tc>
        <w:tc>
          <w:tcPr>
            <w:tcW w:w="981" w:type="dxa"/>
          </w:tcPr>
          <w:p w:rsidR="00902B1C" w:rsidRPr="00C41971" w:rsidRDefault="00902B1C" w:rsidP="0078579F">
            <w:pPr>
              <w:jc w:val="right"/>
            </w:pPr>
          </w:p>
        </w:tc>
      </w:tr>
      <w:tr w:rsidR="00C41971" w:rsidRPr="00C41971" w:rsidTr="0078579F">
        <w:trPr>
          <w:trHeight w:val="405"/>
        </w:trPr>
        <w:tc>
          <w:tcPr>
            <w:tcW w:w="1316" w:type="dxa"/>
            <w:noWrap/>
            <w:hideMark/>
          </w:tcPr>
          <w:p w:rsidR="00C762E9" w:rsidRPr="00C41971" w:rsidRDefault="00902B1C" w:rsidP="0078579F">
            <w:pPr>
              <w:jc w:val="right"/>
              <w:rPr>
                <w:b/>
                <w:bCs/>
              </w:rPr>
            </w:pPr>
            <w:r>
              <w:rPr>
                <w:b/>
                <w:bCs/>
              </w:rPr>
              <w:t>2</w:t>
            </w:r>
          </w:p>
        </w:tc>
        <w:tc>
          <w:tcPr>
            <w:tcW w:w="6945" w:type="dxa"/>
            <w:hideMark/>
          </w:tcPr>
          <w:p w:rsidR="00C762E9" w:rsidRPr="00C41971" w:rsidRDefault="00C762E9" w:rsidP="0078579F">
            <w:pPr>
              <w:jc w:val="right"/>
              <w:rPr>
                <w:b/>
                <w:bCs/>
                <w:sz w:val="24"/>
                <w:szCs w:val="24"/>
              </w:rPr>
            </w:pPr>
            <w:r w:rsidRPr="00C41971">
              <w:rPr>
                <w:b/>
                <w:bCs/>
                <w:sz w:val="24"/>
                <w:szCs w:val="24"/>
              </w:rPr>
              <w:t>Copy of application form for biological products</w:t>
            </w:r>
          </w:p>
        </w:tc>
        <w:tc>
          <w:tcPr>
            <w:tcW w:w="1088" w:type="dxa"/>
            <w:hideMark/>
          </w:tcPr>
          <w:p w:rsidR="00C762E9" w:rsidRPr="00C41971" w:rsidRDefault="00C762E9" w:rsidP="0078579F">
            <w:pPr>
              <w:jc w:val="right"/>
            </w:pPr>
            <w:r w:rsidRPr="00C41971">
              <w:t> </w:t>
            </w:r>
          </w:p>
        </w:tc>
        <w:tc>
          <w:tcPr>
            <w:tcW w:w="981" w:type="dxa"/>
          </w:tcPr>
          <w:p w:rsidR="00C762E9" w:rsidRPr="00C41971" w:rsidRDefault="00C762E9" w:rsidP="0078579F">
            <w:pPr>
              <w:jc w:val="right"/>
            </w:pPr>
          </w:p>
        </w:tc>
      </w:tr>
      <w:tr w:rsidR="00C41971" w:rsidRPr="00C41971" w:rsidTr="0078579F">
        <w:trPr>
          <w:trHeight w:val="330"/>
        </w:trPr>
        <w:tc>
          <w:tcPr>
            <w:tcW w:w="1316" w:type="dxa"/>
            <w:noWrap/>
            <w:hideMark/>
          </w:tcPr>
          <w:p w:rsidR="00C762E9" w:rsidRPr="00C41971" w:rsidRDefault="00902B1C" w:rsidP="0078579F">
            <w:pPr>
              <w:jc w:val="right"/>
              <w:rPr>
                <w:b/>
                <w:bCs/>
              </w:rPr>
            </w:pPr>
            <w:r>
              <w:rPr>
                <w:b/>
                <w:bCs/>
              </w:rPr>
              <w:t>3</w:t>
            </w:r>
          </w:p>
        </w:tc>
        <w:tc>
          <w:tcPr>
            <w:tcW w:w="6945" w:type="dxa"/>
            <w:hideMark/>
          </w:tcPr>
          <w:p w:rsidR="00C762E9" w:rsidRPr="00C41971" w:rsidRDefault="00C762E9" w:rsidP="0078579F">
            <w:pPr>
              <w:jc w:val="right"/>
              <w:rPr>
                <w:b/>
                <w:bCs/>
                <w:sz w:val="24"/>
                <w:szCs w:val="24"/>
              </w:rPr>
            </w:pPr>
            <w:r w:rsidRPr="00C41971">
              <w:rPr>
                <w:b/>
                <w:bCs/>
                <w:sz w:val="24"/>
                <w:szCs w:val="24"/>
              </w:rPr>
              <w:t>Summary protocol (for blood products &amp; vaccines)</w:t>
            </w:r>
          </w:p>
        </w:tc>
        <w:tc>
          <w:tcPr>
            <w:tcW w:w="1088" w:type="dxa"/>
            <w:hideMark/>
          </w:tcPr>
          <w:p w:rsidR="00C762E9" w:rsidRPr="00C41971" w:rsidRDefault="00C762E9" w:rsidP="0078579F">
            <w:pPr>
              <w:jc w:val="right"/>
            </w:pPr>
            <w:r w:rsidRPr="00C41971">
              <w:t> </w:t>
            </w:r>
          </w:p>
        </w:tc>
        <w:tc>
          <w:tcPr>
            <w:tcW w:w="981" w:type="dxa"/>
          </w:tcPr>
          <w:p w:rsidR="00C762E9" w:rsidRPr="00C41971" w:rsidRDefault="00C762E9" w:rsidP="0078579F">
            <w:pPr>
              <w:jc w:val="right"/>
            </w:pPr>
          </w:p>
        </w:tc>
      </w:tr>
      <w:tr w:rsidR="00C41971" w:rsidRPr="00C41971" w:rsidTr="0078579F">
        <w:trPr>
          <w:trHeight w:val="330"/>
        </w:trPr>
        <w:tc>
          <w:tcPr>
            <w:tcW w:w="1316" w:type="dxa"/>
            <w:noWrap/>
          </w:tcPr>
          <w:p w:rsidR="00C762E9" w:rsidRPr="00C41971" w:rsidRDefault="00902B1C" w:rsidP="0078579F">
            <w:pPr>
              <w:jc w:val="right"/>
              <w:rPr>
                <w:b/>
                <w:bCs/>
              </w:rPr>
            </w:pPr>
            <w:r>
              <w:rPr>
                <w:b/>
                <w:bCs/>
              </w:rPr>
              <w:t>4</w:t>
            </w:r>
          </w:p>
        </w:tc>
        <w:tc>
          <w:tcPr>
            <w:tcW w:w="6945" w:type="dxa"/>
          </w:tcPr>
          <w:p w:rsidR="00C762E9" w:rsidRPr="00C41971" w:rsidRDefault="00B66996" w:rsidP="0078579F">
            <w:pPr>
              <w:jc w:val="right"/>
              <w:rPr>
                <w:b/>
                <w:bCs/>
                <w:sz w:val="24"/>
                <w:szCs w:val="24"/>
              </w:rPr>
            </w:pPr>
            <w:r>
              <w:rPr>
                <w:b/>
                <w:bCs/>
                <w:sz w:val="24"/>
                <w:szCs w:val="24"/>
              </w:rPr>
              <w:t>Detailed SOPs of</w:t>
            </w:r>
            <w:r w:rsidR="00C762E9" w:rsidRPr="00C41971">
              <w:rPr>
                <w:b/>
                <w:bCs/>
                <w:sz w:val="24"/>
                <w:szCs w:val="24"/>
              </w:rPr>
              <w:t xml:space="preserve"> analytical procedures of the finished product </w:t>
            </w:r>
          </w:p>
        </w:tc>
        <w:tc>
          <w:tcPr>
            <w:tcW w:w="1088" w:type="dxa"/>
          </w:tcPr>
          <w:p w:rsidR="00C762E9" w:rsidRPr="00C41971" w:rsidRDefault="00C762E9" w:rsidP="0078579F">
            <w:pPr>
              <w:jc w:val="right"/>
            </w:pPr>
          </w:p>
        </w:tc>
        <w:tc>
          <w:tcPr>
            <w:tcW w:w="981" w:type="dxa"/>
          </w:tcPr>
          <w:p w:rsidR="00C762E9" w:rsidRPr="00C41971" w:rsidRDefault="00C762E9" w:rsidP="0078579F">
            <w:pPr>
              <w:jc w:val="right"/>
            </w:pPr>
          </w:p>
        </w:tc>
      </w:tr>
      <w:tr w:rsidR="00C41971" w:rsidRPr="00C41971" w:rsidTr="0078579F">
        <w:trPr>
          <w:trHeight w:val="330"/>
        </w:trPr>
        <w:tc>
          <w:tcPr>
            <w:tcW w:w="1316" w:type="dxa"/>
            <w:noWrap/>
            <w:hideMark/>
          </w:tcPr>
          <w:p w:rsidR="00C762E9" w:rsidRPr="00C41971" w:rsidRDefault="00902B1C" w:rsidP="0078579F">
            <w:pPr>
              <w:jc w:val="right"/>
              <w:rPr>
                <w:b/>
                <w:bCs/>
              </w:rPr>
            </w:pPr>
            <w:r>
              <w:rPr>
                <w:b/>
                <w:bCs/>
              </w:rPr>
              <w:t>5</w:t>
            </w:r>
          </w:p>
        </w:tc>
        <w:tc>
          <w:tcPr>
            <w:tcW w:w="6945" w:type="dxa"/>
            <w:hideMark/>
          </w:tcPr>
          <w:p w:rsidR="00C762E9" w:rsidRPr="00C41971" w:rsidRDefault="0086548F" w:rsidP="0078579F">
            <w:pPr>
              <w:jc w:val="right"/>
              <w:rPr>
                <w:b/>
                <w:bCs/>
                <w:sz w:val="24"/>
                <w:szCs w:val="24"/>
              </w:rPr>
            </w:pPr>
            <w:r w:rsidRPr="00C41971">
              <w:rPr>
                <w:b/>
                <w:bCs/>
                <w:sz w:val="24"/>
                <w:szCs w:val="24"/>
              </w:rPr>
              <w:t>Complete CTD</w:t>
            </w:r>
          </w:p>
        </w:tc>
        <w:tc>
          <w:tcPr>
            <w:tcW w:w="1088" w:type="dxa"/>
            <w:hideMark/>
          </w:tcPr>
          <w:p w:rsidR="00C762E9" w:rsidRPr="00C41971" w:rsidRDefault="00C762E9" w:rsidP="0078579F">
            <w:pPr>
              <w:jc w:val="right"/>
            </w:pPr>
            <w:r w:rsidRPr="00C41971">
              <w:t> </w:t>
            </w:r>
          </w:p>
        </w:tc>
        <w:tc>
          <w:tcPr>
            <w:tcW w:w="981" w:type="dxa"/>
          </w:tcPr>
          <w:p w:rsidR="00C762E9" w:rsidRPr="00C41971" w:rsidRDefault="00C762E9" w:rsidP="0078579F">
            <w:pPr>
              <w:jc w:val="right"/>
            </w:pPr>
          </w:p>
        </w:tc>
      </w:tr>
      <w:tr w:rsidR="00C41971" w:rsidRPr="00C41971" w:rsidTr="0078579F">
        <w:trPr>
          <w:trHeight w:val="330"/>
        </w:trPr>
        <w:tc>
          <w:tcPr>
            <w:tcW w:w="1316" w:type="dxa"/>
            <w:noWrap/>
          </w:tcPr>
          <w:p w:rsidR="00C762E9" w:rsidRPr="00C41971" w:rsidRDefault="00902B1C" w:rsidP="0078579F">
            <w:pPr>
              <w:jc w:val="right"/>
              <w:rPr>
                <w:b/>
                <w:bCs/>
              </w:rPr>
            </w:pPr>
            <w:r>
              <w:rPr>
                <w:b/>
                <w:bCs/>
              </w:rPr>
              <w:t>6</w:t>
            </w:r>
          </w:p>
        </w:tc>
        <w:tc>
          <w:tcPr>
            <w:tcW w:w="6945" w:type="dxa"/>
          </w:tcPr>
          <w:p w:rsidR="00C762E9" w:rsidRPr="00C41971" w:rsidRDefault="00C762E9" w:rsidP="0078579F">
            <w:pPr>
              <w:jc w:val="right"/>
              <w:rPr>
                <w:b/>
                <w:bCs/>
                <w:sz w:val="24"/>
                <w:szCs w:val="24"/>
              </w:rPr>
            </w:pPr>
            <w:r w:rsidRPr="00C41971">
              <w:rPr>
                <w:b/>
                <w:bCs/>
                <w:sz w:val="24"/>
                <w:szCs w:val="24"/>
              </w:rPr>
              <w:t xml:space="preserve">Certificate of Analysis for Drug substance &amp; Finished product &amp; solvent (if solvent present) </w:t>
            </w:r>
          </w:p>
        </w:tc>
        <w:tc>
          <w:tcPr>
            <w:tcW w:w="1088" w:type="dxa"/>
          </w:tcPr>
          <w:p w:rsidR="00C762E9" w:rsidRPr="00C41971" w:rsidRDefault="00C762E9" w:rsidP="0078579F">
            <w:pPr>
              <w:jc w:val="right"/>
            </w:pPr>
          </w:p>
        </w:tc>
        <w:tc>
          <w:tcPr>
            <w:tcW w:w="981" w:type="dxa"/>
          </w:tcPr>
          <w:p w:rsidR="00C762E9" w:rsidRPr="00C41971" w:rsidRDefault="00C762E9" w:rsidP="0078579F">
            <w:pPr>
              <w:jc w:val="right"/>
            </w:pPr>
          </w:p>
        </w:tc>
      </w:tr>
      <w:tr w:rsidR="00902B1C" w:rsidRPr="00C41971" w:rsidTr="002C5FEE">
        <w:trPr>
          <w:trHeight w:val="143"/>
        </w:trPr>
        <w:tc>
          <w:tcPr>
            <w:tcW w:w="1316" w:type="dxa"/>
            <w:noWrap/>
          </w:tcPr>
          <w:p w:rsidR="00902B1C" w:rsidRDefault="00902B1C" w:rsidP="0078579F">
            <w:pPr>
              <w:jc w:val="right"/>
              <w:rPr>
                <w:b/>
                <w:bCs/>
              </w:rPr>
            </w:pPr>
            <w:r>
              <w:rPr>
                <w:b/>
                <w:bCs/>
              </w:rPr>
              <w:t>7</w:t>
            </w:r>
          </w:p>
        </w:tc>
        <w:tc>
          <w:tcPr>
            <w:tcW w:w="6945" w:type="dxa"/>
          </w:tcPr>
          <w:p w:rsidR="009D7D6A" w:rsidRPr="00C41971" w:rsidRDefault="00902B1C" w:rsidP="002C5FEE">
            <w:pPr>
              <w:jc w:val="right"/>
              <w:rPr>
                <w:b/>
                <w:bCs/>
                <w:sz w:val="24"/>
                <w:szCs w:val="24"/>
              </w:rPr>
            </w:pPr>
            <w:r>
              <w:rPr>
                <w:b/>
                <w:bCs/>
                <w:sz w:val="24"/>
                <w:szCs w:val="24"/>
              </w:rPr>
              <w:t>Any EDA approval or exemption for the concerned product as supporting documents</w:t>
            </w:r>
            <w:r w:rsidR="009D7D6A">
              <w:rPr>
                <w:b/>
                <w:bCs/>
                <w:sz w:val="24"/>
                <w:szCs w:val="24"/>
              </w:rPr>
              <w:t xml:space="preserve"> </w:t>
            </w:r>
            <w:r>
              <w:rPr>
                <w:b/>
                <w:bCs/>
                <w:sz w:val="24"/>
                <w:szCs w:val="24"/>
              </w:rPr>
              <w:t xml:space="preserve">(example: technical committee approvals, Scientific approvals, inspection approvals for non-reference country manufacturing sites,……) </w:t>
            </w:r>
            <w:bookmarkStart w:id="1" w:name="_GoBack"/>
            <w:bookmarkEnd w:id="1"/>
          </w:p>
        </w:tc>
        <w:tc>
          <w:tcPr>
            <w:tcW w:w="1088" w:type="dxa"/>
          </w:tcPr>
          <w:p w:rsidR="00902B1C" w:rsidRPr="00C41971" w:rsidRDefault="00902B1C" w:rsidP="0078579F">
            <w:pPr>
              <w:jc w:val="right"/>
            </w:pPr>
          </w:p>
        </w:tc>
        <w:tc>
          <w:tcPr>
            <w:tcW w:w="981" w:type="dxa"/>
          </w:tcPr>
          <w:p w:rsidR="00902B1C" w:rsidRPr="00C41971" w:rsidRDefault="00902B1C" w:rsidP="0078579F">
            <w:pPr>
              <w:jc w:val="right"/>
            </w:pPr>
          </w:p>
        </w:tc>
      </w:tr>
    </w:tbl>
    <w:p w:rsidR="005D5006" w:rsidRPr="00C41971" w:rsidRDefault="005D5006" w:rsidP="005D5006"/>
    <w:tbl>
      <w:tblPr>
        <w:tblpPr w:leftFromText="180" w:rightFromText="180" w:vertAnchor="text" w:horzAnchor="margin" w:tblpY="1"/>
        <w:tblW w:w="9709" w:type="dxa"/>
        <w:tblLook w:val="04A0" w:firstRow="1" w:lastRow="0" w:firstColumn="1" w:lastColumn="0" w:noHBand="0" w:noVBand="1"/>
      </w:tblPr>
      <w:tblGrid>
        <w:gridCol w:w="1316"/>
        <w:gridCol w:w="6945"/>
        <w:gridCol w:w="734"/>
        <w:gridCol w:w="714"/>
      </w:tblGrid>
      <w:tr w:rsidR="005D5006" w:rsidRPr="00C41971" w:rsidTr="005D5006">
        <w:trPr>
          <w:trHeight w:val="300"/>
        </w:trPr>
        <w:tc>
          <w:tcPr>
            <w:tcW w:w="9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0343F">
            <w:pPr>
              <w:spacing w:after="0"/>
              <w:jc w:val="center"/>
              <w:rPr>
                <w:rFonts w:ascii="Times New Roman" w:hAnsi="Times New Roman" w:cs="Times New Roman"/>
                <w:b/>
                <w:bCs/>
                <w:strike/>
                <w:rtl/>
              </w:rPr>
            </w:pPr>
            <w:r>
              <w:rPr>
                <w:rFonts w:ascii="Times New Roman" w:hAnsi="Times New Roman" w:cs="Times New Roman"/>
                <w:b/>
                <w:bCs/>
                <w:sz w:val="28"/>
                <w:szCs w:val="28"/>
                <w:u w:val="single"/>
              </w:rPr>
              <w:lastRenderedPageBreak/>
              <w:t xml:space="preserve">File </w:t>
            </w:r>
            <w:r w:rsidR="0050343F">
              <w:rPr>
                <w:rFonts w:ascii="Times New Roman" w:hAnsi="Times New Roman" w:cs="Times New Roman"/>
                <w:b/>
                <w:bCs/>
                <w:sz w:val="28"/>
                <w:szCs w:val="28"/>
                <w:u w:val="single"/>
              </w:rPr>
              <w:t>I</w:t>
            </w:r>
            <w:r>
              <w:rPr>
                <w:rFonts w:ascii="Times New Roman" w:hAnsi="Times New Roman" w:cs="Times New Roman"/>
                <w:b/>
                <w:bCs/>
                <w:sz w:val="28"/>
                <w:szCs w:val="28"/>
                <w:u w:val="single"/>
              </w:rPr>
              <w:t xml:space="preserve">V : </w:t>
            </w:r>
            <w:r w:rsidRPr="00C41971">
              <w:rPr>
                <w:rFonts w:ascii="Times New Roman" w:hAnsi="Times New Roman" w:cs="Times New Roman"/>
                <w:b/>
                <w:bCs/>
                <w:sz w:val="28"/>
                <w:szCs w:val="28"/>
                <w:u w:val="single"/>
              </w:rPr>
              <w:t>Stability Dossier</w:t>
            </w:r>
            <w:r>
              <w:rPr>
                <w:rFonts w:ascii="Times New Roman" w:hAnsi="Times New Roman" w:cs="Times New Roman"/>
                <w:b/>
                <w:bCs/>
                <w:sz w:val="28"/>
                <w:szCs w:val="28"/>
                <w:u w:val="single"/>
              </w:rPr>
              <w:t xml:space="preserve"> Documents</w:t>
            </w:r>
          </w:p>
        </w:tc>
      </w:tr>
      <w:tr w:rsidR="005D5006" w:rsidRPr="00C41971" w:rsidTr="005D5006">
        <w:trPr>
          <w:trHeight w:val="300"/>
        </w:trPr>
        <w:tc>
          <w:tcPr>
            <w:tcW w:w="9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5D5006" w:rsidRDefault="005D5006" w:rsidP="005D5006">
            <w:pPr>
              <w:pStyle w:val="ListParagraph"/>
              <w:numPr>
                <w:ilvl w:val="0"/>
                <w:numId w:val="34"/>
              </w:numPr>
              <w:spacing w:after="0"/>
              <w:jc w:val="center"/>
              <w:rPr>
                <w:rFonts w:ascii="Times New Roman" w:hAnsi="Times New Roman" w:cs="Times New Roman"/>
                <w:b/>
                <w:bCs/>
                <w:sz w:val="28"/>
                <w:szCs w:val="28"/>
              </w:rPr>
            </w:pPr>
            <w:r w:rsidRPr="005D5006">
              <w:rPr>
                <w:rFonts w:ascii="Times New Roman" w:hAnsi="Times New Roman" w:cs="Times New Roman"/>
                <w:b/>
                <w:bCs/>
                <w:sz w:val="28"/>
                <w:szCs w:val="28"/>
              </w:rPr>
              <w:t>Requirements of Stability file for Imported Biological Products</w:t>
            </w:r>
          </w:p>
        </w:tc>
      </w:tr>
      <w:tr w:rsidR="005D5006" w:rsidRPr="00C41971" w:rsidTr="005D5006">
        <w:trPr>
          <w:trHeight w:val="30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spacing w:after="0"/>
              <w:jc w:val="center"/>
              <w:rPr>
                <w:rFonts w:ascii="Times New Roman" w:hAnsi="Times New Roman" w:cs="Times New Roman"/>
              </w:rPr>
            </w:pPr>
            <w:r w:rsidRPr="00C41971">
              <w:rPr>
                <w:rFonts w:ascii="Times New Roman" w:hAnsi="Times New Roman" w:cs="Times New Roman"/>
              </w:rPr>
              <w:t>1</w:t>
            </w:r>
          </w:p>
        </w:tc>
        <w:tc>
          <w:tcPr>
            <w:tcW w:w="6945" w:type="dxa"/>
            <w:tcBorders>
              <w:top w:val="single" w:sz="4" w:space="0" w:color="auto"/>
              <w:left w:val="nil"/>
              <w:bottom w:val="single" w:sz="4" w:space="0" w:color="auto"/>
              <w:right w:val="single" w:sz="4" w:space="0" w:color="auto"/>
            </w:tcBorders>
            <w:shd w:val="clear" w:color="auto" w:fill="auto"/>
            <w:vAlign w:val="center"/>
          </w:tcPr>
          <w:p w:rsidR="005D5006" w:rsidRPr="00C41971" w:rsidRDefault="005D5006" w:rsidP="005D5006">
            <w:pPr>
              <w:spacing w:after="0"/>
              <w:rPr>
                <w:rFonts w:ascii="Times New Roman" w:hAnsi="Times New Roman" w:cs="Times New Roman"/>
                <w:b/>
                <w:bCs/>
              </w:rPr>
            </w:pPr>
            <w:r w:rsidRPr="00C41971">
              <w:rPr>
                <w:rFonts w:ascii="Times New Roman" w:hAnsi="Times New Roman" w:cs="Times New Roman"/>
                <w:b/>
                <w:bCs/>
              </w:rPr>
              <w:t>Administrative documents</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5D5006" w:rsidRPr="00C41971" w:rsidRDefault="005D5006" w:rsidP="005D5006">
            <w:pPr>
              <w:spacing w:after="0"/>
              <w:jc w:val="right"/>
              <w:rPr>
                <w:rFonts w:ascii="Times New Roman" w:hAnsi="Times New Roman" w:cs="Times New Roman"/>
              </w:rPr>
            </w:pPr>
          </w:p>
        </w:tc>
        <w:tc>
          <w:tcPr>
            <w:tcW w:w="714" w:type="dxa"/>
            <w:tcBorders>
              <w:top w:val="single" w:sz="4" w:space="0" w:color="auto"/>
              <w:left w:val="nil"/>
              <w:bottom w:val="single" w:sz="4" w:space="0" w:color="auto"/>
              <w:right w:val="single" w:sz="4" w:space="0" w:color="auto"/>
            </w:tcBorders>
            <w:shd w:val="clear" w:color="000000" w:fill="FFFFFF"/>
          </w:tcPr>
          <w:p w:rsidR="005D5006" w:rsidRPr="00C41971" w:rsidRDefault="005D5006" w:rsidP="005D5006">
            <w:pPr>
              <w:spacing w:after="0"/>
              <w:jc w:val="right"/>
              <w:rPr>
                <w:rFonts w:ascii="Times New Roman" w:hAnsi="Times New Roman" w:cs="Times New Roman"/>
                <w:rtl/>
              </w:rPr>
            </w:pPr>
          </w:p>
        </w:tc>
      </w:tr>
      <w:tr w:rsidR="005D5006" w:rsidRPr="00C41971" w:rsidTr="005D5006">
        <w:trPr>
          <w:trHeight w:val="30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spacing w:after="0"/>
              <w:jc w:val="center"/>
              <w:rPr>
                <w:rFonts w:ascii="Times New Roman" w:hAnsi="Times New Roman" w:cs="Times New Roman"/>
              </w:rPr>
            </w:pPr>
            <w:r w:rsidRPr="00C41971">
              <w:rPr>
                <w:rFonts w:ascii="Times New Roman" w:hAnsi="Times New Roman" w:cs="Times New Roman"/>
              </w:rPr>
              <w:t>2</w:t>
            </w:r>
          </w:p>
        </w:tc>
        <w:tc>
          <w:tcPr>
            <w:tcW w:w="6945" w:type="dxa"/>
            <w:tcBorders>
              <w:top w:val="single" w:sz="4" w:space="0" w:color="auto"/>
              <w:left w:val="nil"/>
              <w:bottom w:val="single" w:sz="4" w:space="0" w:color="auto"/>
              <w:right w:val="single" w:sz="4" w:space="0" w:color="auto"/>
            </w:tcBorders>
            <w:shd w:val="clear" w:color="auto" w:fill="auto"/>
            <w:vAlign w:val="center"/>
          </w:tcPr>
          <w:p w:rsidR="005D5006" w:rsidRPr="00C41971" w:rsidRDefault="005D5006" w:rsidP="005D5006">
            <w:pPr>
              <w:spacing w:after="0"/>
              <w:rPr>
                <w:rFonts w:ascii="Times New Roman" w:hAnsi="Times New Roman" w:cs="Times New Roman"/>
                <w:b/>
                <w:bCs/>
              </w:rPr>
            </w:pPr>
            <w:r w:rsidRPr="00C41971">
              <w:rPr>
                <w:rFonts w:ascii="Times New Roman" w:hAnsi="Times New Roman" w:cs="Times New Roman"/>
                <w:b/>
                <w:bCs/>
              </w:rPr>
              <w:t>Cover letter clarifying the purpose of submission</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5D5006" w:rsidRPr="00C41971" w:rsidRDefault="005D5006" w:rsidP="005D5006">
            <w:pPr>
              <w:spacing w:after="0"/>
              <w:jc w:val="right"/>
              <w:rPr>
                <w:rFonts w:ascii="Times New Roman" w:hAnsi="Times New Roman" w:cs="Times New Roman"/>
              </w:rPr>
            </w:pPr>
          </w:p>
        </w:tc>
        <w:tc>
          <w:tcPr>
            <w:tcW w:w="714" w:type="dxa"/>
            <w:tcBorders>
              <w:top w:val="single" w:sz="4" w:space="0" w:color="auto"/>
              <w:left w:val="nil"/>
              <w:bottom w:val="single" w:sz="4" w:space="0" w:color="auto"/>
              <w:right w:val="single" w:sz="4" w:space="0" w:color="auto"/>
            </w:tcBorders>
            <w:shd w:val="clear" w:color="000000" w:fill="FFFFFF"/>
          </w:tcPr>
          <w:p w:rsidR="005D5006" w:rsidRPr="00C41971" w:rsidRDefault="005D5006" w:rsidP="005D5006">
            <w:pPr>
              <w:spacing w:after="0"/>
              <w:jc w:val="right"/>
              <w:rPr>
                <w:rFonts w:ascii="Times New Roman" w:hAnsi="Times New Roman" w:cs="Times New Roman"/>
                <w:rtl/>
              </w:rPr>
            </w:pPr>
          </w:p>
        </w:tc>
      </w:tr>
      <w:tr w:rsidR="005D5006" w:rsidRPr="00C41971" w:rsidTr="005D5006">
        <w:trPr>
          <w:trHeight w:val="30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spacing w:after="0"/>
              <w:jc w:val="center"/>
              <w:rPr>
                <w:rFonts w:ascii="Times New Roman" w:hAnsi="Times New Roman" w:cs="Times New Roman"/>
              </w:rPr>
            </w:pPr>
            <w:r w:rsidRPr="00C41971">
              <w:rPr>
                <w:rFonts w:ascii="Times New Roman" w:hAnsi="Times New Roman" w:cs="Times New Roman"/>
              </w:rPr>
              <w:t>3</w:t>
            </w:r>
          </w:p>
        </w:tc>
        <w:tc>
          <w:tcPr>
            <w:tcW w:w="6945" w:type="dxa"/>
            <w:tcBorders>
              <w:top w:val="single" w:sz="4" w:space="0" w:color="auto"/>
              <w:left w:val="nil"/>
              <w:bottom w:val="single" w:sz="4" w:space="0" w:color="auto"/>
              <w:right w:val="single" w:sz="4" w:space="0" w:color="auto"/>
            </w:tcBorders>
            <w:shd w:val="clear" w:color="auto" w:fill="auto"/>
            <w:vAlign w:val="center"/>
          </w:tcPr>
          <w:p w:rsidR="005D5006" w:rsidRPr="00C41971" w:rsidRDefault="005D5006" w:rsidP="005D5006">
            <w:pPr>
              <w:spacing w:after="0"/>
              <w:rPr>
                <w:rFonts w:ascii="Times New Roman" w:hAnsi="Times New Roman" w:cs="Times New Roman"/>
                <w:b/>
                <w:bCs/>
              </w:rPr>
            </w:pPr>
            <w:r w:rsidRPr="00C41971">
              <w:rPr>
                <w:rFonts w:ascii="Times New Roman" w:hAnsi="Times New Roman" w:cs="Times New Roman"/>
                <w:b/>
                <w:bCs/>
              </w:rPr>
              <w:t>Summary sheet (Word + signed &amp; stamped PDF)</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5D5006" w:rsidRPr="00C41971" w:rsidRDefault="005D5006" w:rsidP="005D5006">
            <w:pPr>
              <w:spacing w:after="0"/>
              <w:jc w:val="right"/>
              <w:rPr>
                <w:rFonts w:ascii="Times New Roman" w:hAnsi="Times New Roman" w:cs="Times New Roman"/>
              </w:rPr>
            </w:pPr>
          </w:p>
        </w:tc>
        <w:tc>
          <w:tcPr>
            <w:tcW w:w="714" w:type="dxa"/>
            <w:tcBorders>
              <w:top w:val="single" w:sz="4" w:space="0" w:color="auto"/>
              <w:left w:val="nil"/>
              <w:bottom w:val="single" w:sz="4" w:space="0" w:color="auto"/>
              <w:right w:val="single" w:sz="4" w:space="0" w:color="auto"/>
            </w:tcBorders>
            <w:shd w:val="clear" w:color="000000" w:fill="FFFFFF"/>
          </w:tcPr>
          <w:p w:rsidR="005D5006" w:rsidRPr="00C41971" w:rsidRDefault="005D5006" w:rsidP="005D5006">
            <w:pPr>
              <w:spacing w:after="0"/>
              <w:jc w:val="right"/>
              <w:rPr>
                <w:rFonts w:ascii="Times New Roman" w:hAnsi="Times New Roman" w:cs="Times New Roman"/>
                <w:rtl/>
              </w:rPr>
            </w:pPr>
          </w:p>
        </w:tc>
      </w:tr>
      <w:tr w:rsidR="005D5006" w:rsidRPr="00C41971" w:rsidTr="005D5006">
        <w:trPr>
          <w:trHeight w:val="30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spacing w:after="0"/>
              <w:jc w:val="center"/>
              <w:rPr>
                <w:rFonts w:ascii="Times New Roman" w:hAnsi="Times New Roman" w:cs="Times New Roman"/>
              </w:rPr>
            </w:pPr>
            <w:r w:rsidRPr="00C41971">
              <w:rPr>
                <w:rFonts w:ascii="Times New Roman" w:hAnsi="Times New Roman" w:cs="Times New Roman"/>
              </w:rPr>
              <w:t>4</w:t>
            </w:r>
          </w:p>
        </w:tc>
        <w:tc>
          <w:tcPr>
            <w:tcW w:w="6945" w:type="dxa"/>
            <w:tcBorders>
              <w:top w:val="single" w:sz="4" w:space="0" w:color="auto"/>
              <w:left w:val="nil"/>
              <w:bottom w:val="single" w:sz="4" w:space="0" w:color="auto"/>
              <w:right w:val="single" w:sz="4" w:space="0" w:color="auto"/>
            </w:tcBorders>
            <w:shd w:val="clear" w:color="auto" w:fill="auto"/>
            <w:vAlign w:val="center"/>
          </w:tcPr>
          <w:p w:rsidR="005D5006" w:rsidRPr="00C41971" w:rsidRDefault="005D5006" w:rsidP="00636BA1">
            <w:pPr>
              <w:spacing w:after="0"/>
              <w:rPr>
                <w:rFonts w:ascii="Times New Roman" w:hAnsi="Times New Roman" w:cs="Times New Roman"/>
                <w:b/>
                <w:bCs/>
              </w:rPr>
            </w:pPr>
            <w:r w:rsidRPr="00C41971">
              <w:rPr>
                <w:rFonts w:ascii="Times New Roman" w:hAnsi="Times New Roman" w:cs="Times New Roman"/>
                <w:b/>
                <w:bCs/>
              </w:rPr>
              <w:t>Updated inquiry approval</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5D5006" w:rsidRPr="00C41971" w:rsidRDefault="005D5006" w:rsidP="005D5006">
            <w:pPr>
              <w:spacing w:after="0"/>
              <w:jc w:val="right"/>
              <w:rPr>
                <w:rFonts w:ascii="Times New Roman" w:hAnsi="Times New Roman" w:cs="Times New Roman"/>
              </w:rPr>
            </w:pPr>
          </w:p>
        </w:tc>
        <w:tc>
          <w:tcPr>
            <w:tcW w:w="714" w:type="dxa"/>
            <w:tcBorders>
              <w:top w:val="single" w:sz="4" w:space="0" w:color="auto"/>
              <w:left w:val="nil"/>
              <w:bottom w:val="single" w:sz="4" w:space="0" w:color="auto"/>
              <w:right w:val="single" w:sz="4" w:space="0" w:color="auto"/>
            </w:tcBorders>
            <w:shd w:val="clear" w:color="000000" w:fill="FFFFFF"/>
          </w:tcPr>
          <w:p w:rsidR="005D5006" w:rsidRPr="00C41971" w:rsidRDefault="005D5006" w:rsidP="005D5006">
            <w:pPr>
              <w:spacing w:after="0"/>
              <w:jc w:val="right"/>
              <w:rPr>
                <w:rFonts w:ascii="Times New Roman" w:hAnsi="Times New Roman" w:cs="Times New Roman"/>
                <w:rtl/>
              </w:rPr>
            </w:pPr>
          </w:p>
        </w:tc>
      </w:tr>
      <w:tr w:rsidR="005D5006" w:rsidRPr="00C41971" w:rsidTr="005D5006">
        <w:trPr>
          <w:trHeight w:val="30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spacing w:after="0"/>
              <w:jc w:val="center"/>
              <w:rPr>
                <w:rFonts w:ascii="Times New Roman" w:hAnsi="Times New Roman" w:cs="Times New Roman"/>
              </w:rPr>
            </w:pPr>
            <w:r w:rsidRPr="00C41971">
              <w:rPr>
                <w:rFonts w:ascii="Times New Roman" w:hAnsi="Times New Roman" w:cs="Times New Roman"/>
              </w:rPr>
              <w:t>5</w:t>
            </w:r>
          </w:p>
        </w:tc>
        <w:tc>
          <w:tcPr>
            <w:tcW w:w="6945" w:type="dxa"/>
            <w:tcBorders>
              <w:top w:val="single" w:sz="4" w:space="0" w:color="auto"/>
              <w:left w:val="nil"/>
              <w:bottom w:val="single" w:sz="4" w:space="0" w:color="auto"/>
              <w:right w:val="single" w:sz="4" w:space="0" w:color="auto"/>
            </w:tcBorders>
            <w:shd w:val="clear" w:color="auto" w:fill="auto"/>
            <w:vAlign w:val="center"/>
          </w:tcPr>
          <w:p w:rsidR="005D5006" w:rsidRPr="00C41971" w:rsidRDefault="005D5006" w:rsidP="005D5006">
            <w:pPr>
              <w:spacing w:after="0"/>
              <w:rPr>
                <w:rFonts w:ascii="Times New Roman" w:hAnsi="Times New Roman" w:cs="Times New Roman"/>
                <w:b/>
                <w:bCs/>
              </w:rPr>
            </w:pPr>
            <w:r w:rsidRPr="00C41971">
              <w:rPr>
                <w:rFonts w:ascii="Times New Roman" w:hAnsi="Times New Roman" w:cs="Times New Roman"/>
                <w:b/>
                <w:bCs/>
              </w:rPr>
              <w:t>Valid legalized C.P.P that includes:</w:t>
            </w:r>
          </w:p>
          <w:p w:rsidR="005D5006" w:rsidRPr="00C41971" w:rsidRDefault="005D5006" w:rsidP="005D5006">
            <w:pPr>
              <w:spacing w:after="0"/>
              <w:rPr>
                <w:rFonts w:ascii="Times New Roman" w:hAnsi="Times New Roman" w:cs="Times New Roman"/>
              </w:rPr>
            </w:pPr>
            <w:r w:rsidRPr="00C41971">
              <w:rPr>
                <w:rFonts w:ascii="Times New Roman" w:hAnsi="Times New Roman" w:cs="Times New Roman"/>
              </w:rPr>
              <w:t xml:space="preserve">- Trade name, dosage form, active ingredients &amp; composition </w:t>
            </w:r>
          </w:p>
          <w:p w:rsidR="005D5006" w:rsidRPr="00C41971" w:rsidRDefault="005D5006" w:rsidP="005D5006">
            <w:pPr>
              <w:spacing w:after="0"/>
              <w:rPr>
                <w:rFonts w:ascii="Times New Roman" w:hAnsi="Times New Roman" w:cs="Times New Roman"/>
              </w:rPr>
            </w:pPr>
            <w:r w:rsidRPr="00C41971">
              <w:rPr>
                <w:rFonts w:ascii="Times New Roman" w:hAnsi="Times New Roman" w:cs="Times New Roman"/>
              </w:rPr>
              <w:t>- Stating the license holder, manufacturers of the finished product.</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5D5006" w:rsidRPr="00C41971" w:rsidRDefault="005D5006" w:rsidP="005D5006">
            <w:pPr>
              <w:spacing w:after="0"/>
              <w:jc w:val="right"/>
              <w:rPr>
                <w:rFonts w:ascii="Times New Roman" w:hAnsi="Times New Roman" w:cs="Times New Roman"/>
              </w:rPr>
            </w:pPr>
          </w:p>
        </w:tc>
        <w:tc>
          <w:tcPr>
            <w:tcW w:w="714" w:type="dxa"/>
            <w:tcBorders>
              <w:top w:val="single" w:sz="4" w:space="0" w:color="auto"/>
              <w:left w:val="nil"/>
              <w:bottom w:val="single" w:sz="4" w:space="0" w:color="auto"/>
              <w:right w:val="single" w:sz="4" w:space="0" w:color="auto"/>
            </w:tcBorders>
            <w:shd w:val="clear" w:color="000000" w:fill="FFFFFF"/>
          </w:tcPr>
          <w:p w:rsidR="005D5006" w:rsidRPr="00C41971" w:rsidRDefault="005D5006" w:rsidP="005D5006">
            <w:pPr>
              <w:spacing w:after="0"/>
              <w:jc w:val="right"/>
              <w:rPr>
                <w:rFonts w:ascii="Times New Roman" w:hAnsi="Times New Roman" w:cs="Times New Roman"/>
                <w:rtl/>
              </w:rPr>
            </w:pPr>
          </w:p>
        </w:tc>
      </w:tr>
      <w:tr w:rsidR="005D5006" w:rsidRPr="00C41971" w:rsidTr="005D5006">
        <w:trPr>
          <w:trHeight w:val="30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spacing w:after="0" w:line="240" w:lineRule="auto"/>
              <w:jc w:val="center"/>
              <w:rPr>
                <w:rFonts w:ascii="Times New Roman" w:hAnsi="Times New Roman" w:cs="Times New Roman"/>
              </w:rPr>
            </w:pPr>
            <w:r w:rsidRPr="00C41971">
              <w:rPr>
                <w:rFonts w:ascii="Times New Roman" w:hAnsi="Times New Roman" w:cs="Times New Roman"/>
              </w:rPr>
              <w:t>6</w:t>
            </w:r>
          </w:p>
        </w:tc>
        <w:tc>
          <w:tcPr>
            <w:tcW w:w="6945" w:type="dxa"/>
            <w:tcBorders>
              <w:top w:val="single" w:sz="4" w:space="0" w:color="auto"/>
              <w:left w:val="nil"/>
              <w:bottom w:val="single" w:sz="4" w:space="0" w:color="auto"/>
              <w:right w:val="single" w:sz="4" w:space="0" w:color="auto"/>
            </w:tcBorders>
            <w:shd w:val="clear" w:color="auto" w:fill="auto"/>
            <w:vAlign w:val="center"/>
          </w:tcPr>
          <w:p w:rsidR="005D5006" w:rsidRPr="00C41971" w:rsidRDefault="005D5006" w:rsidP="005D5006">
            <w:pPr>
              <w:spacing w:after="0" w:line="240" w:lineRule="auto"/>
              <w:rPr>
                <w:rFonts w:ascii="Times New Roman" w:hAnsi="Times New Roman" w:cs="Times New Roman"/>
                <w:b/>
                <w:bCs/>
              </w:rPr>
            </w:pPr>
            <w:proofErr w:type="spellStart"/>
            <w:r w:rsidRPr="00C41971">
              <w:rPr>
                <w:rFonts w:ascii="Times New Roman" w:hAnsi="Times New Roman" w:cs="Times New Roman"/>
                <w:b/>
                <w:bCs/>
              </w:rPr>
              <w:t>SmPC</w:t>
            </w:r>
            <w:proofErr w:type="spellEnd"/>
            <w:r w:rsidRPr="00C41971">
              <w:rPr>
                <w:rFonts w:ascii="Times New Roman" w:hAnsi="Times New Roman" w:cs="Times New Roman"/>
                <w:b/>
                <w:bCs/>
              </w:rPr>
              <w:t xml:space="preserve"> (Must be in English. If not, official translation is required) </w:t>
            </w:r>
          </w:p>
          <w:p w:rsidR="005D5006" w:rsidRPr="00C41971" w:rsidRDefault="005D5006" w:rsidP="005D5006">
            <w:pPr>
              <w:spacing w:after="0" w:line="240" w:lineRule="auto"/>
              <w:rPr>
                <w:rFonts w:ascii="Times New Roman" w:hAnsi="Times New Roman" w:cs="Times New Roman"/>
                <w:i/>
                <w:iCs/>
              </w:rPr>
            </w:pPr>
            <w:r w:rsidRPr="00C41971">
              <w:rPr>
                <w:rFonts w:ascii="Times New Roman" w:hAnsi="Times New Roman" w:cs="Times New Roman"/>
                <w:i/>
                <w:iCs/>
              </w:rPr>
              <w:t xml:space="preserve">- If </w:t>
            </w:r>
            <w:proofErr w:type="spellStart"/>
            <w:r w:rsidRPr="00C41971">
              <w:rPr>
                <w:rFonts w:ascii="Times New Roman" w:hAnsi="Times New Roman" w:cs="Times New Roman"/>
                <w:i/>
                <w:iCs/>
              </w:rPr>
              <w:t>SmPC</w:t>
            </w:r>
            <w:proofErr w:type="spellEnd"/>
            <w:r w:rsidRPr="00C41971">
              <w:rPr>
                <w:rFonts w:ascii="Times New Roman" w:hAnsi="Times New Roman" w:cs="Times New Roman"/>
                <w:i/>
                <w:iCs/>
              </w:rPr>
              <w:t xml:space="preserve"> is not attached to the CPP, then a declaration letter from global is required to confirm that this the most updated version marketed in the country of origin, with commitment to submit the legalized </w:t>
            </w:r>
            <w:proofErr w:type="spellStart"/>
            <w:r w:rsidRPr="00C41971">
              <w:rPr>
                <w:rFonts w:ascii="Times New Roman" w:hAnsi="Times New Roman" w:cs="Times New Roman"/>
                <w:i/>
                <w:iCs/>
              </w:rPr>
              <w:t>SmPC</w:t>
            </w:r>
            <w:proofErr w:type="spellEnd"/>
            <w:r w:rsidRPr="00C41971">
              <w:rPr>
                <w:rFonts w:ascii="Times New Roman" w:hAnsi="Times New Roman" w:cs="Times New Roman"/>
                <w:i/>
                <w:iCs/>
              </w:rPr>
              <w:t xml:space="preserve"> within 6 months from the date of commitment.</w:t>
            </w:r>
          </w:p>
          <w:p w:rsidR="005D5006" w:rsidRPr="00C41971" w:rsidRDefault="005D5006" w:rsidP="005D5006">
            <w:pPr>
              <w:spacing w:after="0" w:line="240" w:lineRule="auto"/>
              <w:rPr>
                <w:rFonts w:ascii="Times New Roman" w:hAnsi="Times New Roman" w:cs="Times New Roman"/>
                <w:i/>
                <w:iCs/>
              </w:rPr>
            </w:pPr>
            <w:r w:rsidRPr="00C41971">
              <w:rPr>
                <w:rFonts w:ascii="Times New Roman" w:hAnsi="Times New Roman" w:cs="Times New Roman"/>
                <w:i/>
                <w:iCs/>
              </w:rPr>
              <w:t xml:space="preserve">N.B.: (If the CPP is from EMA or FDA, no legalization is needed). </w:t>
            </w:r>
          </w:p>
          <w:p w:rsidR="005D5006" w:rsidRPr="00C41971" w:rsidRDefault="005D5006" w:rsidP="005D5006">
            <w:pPr>
              <w:spacing w:after="0" w:line="240" w:lineRule="auto"/>
              <w:rPr>
                <w:rFonts w:ascii="Times New Roman" w:hAnsi="Times New Roman" w:cs="Times New Roman"/>
                <w:i/>
                <w:iCs/>
              </w:rPr>
            </w:pPr>
            <w:r w:rsidRPr="00C41971">
              <w:rPr>
                <w:rFonts w:ascii="Times New Roman" w:hAnsi="Times New Roman" w:cs="Times New Roman"/>
                <w:i/>
                <w:iCs/>
              </w:rPr>
              <w:t xml:space="preserve">- If </w:t>
            </w:r>
            <w:proofErr w:type="spellStart"/>
            <w:r w:rsidRPr="00C41971">
              <w:rPr>
                <w:rFonts w:ascii="Times New Roman" w:hAnsi="Times New Roman" w:cs="Times New Roman"/>
                <w:i/>
                <w:iCs/>
              </w:rPr>
              <w:t>SmPC</w:t>
            </w:r>
            <w:proofErr w:type="spellEnd"/>
            <w:r w:rsidRPr="00C41971">
              <w:rPr>
                <w:rFonts w:ascii="Times New Roman" w:hAnsi="Times New Roman" w:cs="Times New Roman"/>
                <w:i/>
                <w:iCs/>
              </w:rPr>
              <w:t xml:space="preserve"> isn't available, then Patient Information Leaflet (PIL) from Mother Company is required.</w:t>
            </w:r>
          </w:p>
          <w:p w:rsidR="005D5006" w:rsidRPr="00C41971" w:rsidRDefault="005D5006" w:rsidP="005D5006">
            <w:pPr>
              <w:spacing w:after="0" w:line="240" w:lineRule="auto"/>
              <w:rPr>
                <w:rFonts w:ascii="Times New Roman" w:hAnsi="Times New Roman" w:cs="Times New Roman"/>
                <w:i/>
                <w:iCs/>
              </w:rPr>
            </w:pPr>
            <w:r w:rsidRPr="00C41971">
              <w:rPr>
                <w:rFonts w:ascii="Times New Roman" w:hAnsi="Times New Roman" w:cs="Times New Roman"/>
                <w:i/>
                <w:iCs/>
              </w:rPr>
              <w:t xml:space="preserve">- If shelf life and storage conditions aren't present in </w:t>
            </w:r>
            <w:proofErr w:type="spellStart"/>
            <w:r w:rsidRPr="00C41971">
              <w:rPr>
                <w:rFonts w:ascii="Times New Roman" w:hAnsi="Times New Roman" w:cs="Times New Roman"/>
                <w:i/>
                <w:iCs/>
              </w:rPr>
              <w:t>SmPC</w:t>
            </w:r>
            <w:proofErr w:type="spellEnd"/>
            <w:r w:rsidRPr="00C41971">
              <w:rPr>
                <w:rFonts w:ascii="Times New Roman" w:hAnsi="Times New Roman" w:cs="Times New Roman"/>
                <w:i/>
                <w:iCs/>
              </w:rPr>
              <w:t xml:space="preserve"> or in case of storage conditions in </w:t>
            </w:r>
            <w:proofErr w:type="spellStart"/>
            <w:r w:rsidRPr="00C41971">
              <w:rPr>
                <w:rFonts w:ascii="Times New Roman" w:hAnsi="Times New Roman" w:cs="Times New Roman"/>
                <w:i/>
                <w:iCs/>
              </w:rPr>
              <w:t>SmPC</w:t>
            </w:r>
            <w:proofErr w:type="spellEnd"/>
            <w:r w:rsidRPr="00C41971">
              <w:rPr>
                <w:rFonts w:ascii="Times New Roman" w:hAnsi="Times New Roman" w:cs="Times New Roman"/>
                <w:i/>
                <w:iCs/>
              </w:rPr>
              <w:t xml:space="preserve"> is "it doesn't require any specialized conditions", then a declaration letter for the required storage conditions with exact temperature is required from Mother Company signed, stamped and legalized. N.B.: (If the CPP is from EMA or FDA, no legalization is needed). </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i/>
                <w:iCs/>
              </w:rPr>
              <w:t>- If temperature storage is at (25 °C), a commitment from the applicant to store the product in warehouses and pharmacies at temperature not exceeding (25 °C) is required.</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5D5006" w:rsidRPr="00C41971" w:rsidRDefault="005D5006" w:rsidP="005D5006">
            <w:pPr>
              <w:spacing w:after="0" w:line="240" w:lineRule="auto"/>
              <w:jc w:val="right"/>
              <w:rPr>
                <w:rFonts w:ascii="Times New Roman" w:hAnsi="Times New Roman" w:cs="Times New Roman"/>
              </w:rPr>
            </w:pPr>
          </w:p>
        </w:tc>
        <w:tc>
          <w:tcPr>
            <w:tcW w:w="714" w:type="dxa"/>
            <w:tcBorders>
              <w:top w:val="single" w:sz="4" w:space="0" w:color="auto"/>
              <w:left w:val="nil"/>
              <w:bottom w:val="single" w:sz="4" w:space="0" w:color="auto"/>
              <w:right w:val="single" w:sz="4" w:space="0" w:color="auto"/>
            </w:tcBorders>
            <w:shd w:val="clear" w:color="000000" w:fill="FFFFFF"/>
          </w:tcPr>
          <w:p w:rsidR="005D5006" w:rsidRPr="00C41971" w:rsidRDefault="005D5006" w:rsidP="005D5006">
            <w:pPr>
              <w:spacing w:after="0" w:line="240" w:lineRule="auto"/>
              <w:jc w:val="right"/>
              <w:rPr>
                <w:rFonts w:ascii="Times New Roman" w:hAnsi="Times New Roman" w:cs="Times New Roman"/>
                <w:rtl/>
              </w:rPr>
            </w:pPr>
          </w:p>
        </w:tc>
      </w:tr>
      <w:tr w:rsidR="005D5006" w:rsidRPr="00C41971" w:rsidTr="005D5006">
        <w:trPr>
          <w:trHeight w:val="30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spacing w:after="0" w:line="240" w:lineRule="auto"/>
              <w:jc w:val="center"/>
              <w:rPr>
                <w:rFonts w:ascii="Times New Roman" w:hAnsi="Times New Roman" w:cs="Times New Roman"/>
              </w:rPr>
            </w:pPr>
            <w:r w:rsidRPr="00C41971">
              <w:rPr>
                <w:rFonts w:ascii="Times New Roman" w:hAnsi="Times New Roman" w:cs="Times New Roman"/>
              </w:rPr>
              <w:t>7</w:t>
            </w:r>
          </w:p>
        </w:tc>
        <w:tc>
          <w:tcPr>
            <w:tcW w:w="6945" w:type="dxa"/>
            <w:tcBorders>
              <w:top w:val="single" w:sz="4" w:space="0" w:color="auto"/>
              <w:left w:val="nil"/>
              <w:bottom w:val="single" w:sz="4" w:space="0" w:color="auto"/>
              <w:right w:val="single" w:sz="4" w:space="0" w:color="auto"/>
            </w:tcBorders>
            <w:shd w:val="clear" w:color="auto" w:fill="auto"/>
            <w:vAlign w:val="center"/>
          </w:tcPr>
          <w:p w:rsidR="005D5006" w:rsidRPr="00C41971" w:rsidRDefault="005D5006" w:rsidP="005D5006">
            <w:pPr>
              <w:spacing w:after="0" w:line="240" w:lineRule="auto"/>
              <w:rPr>
                <w:rFonts w:ascii="Times New Roman" w:hAnsi="Times New Roman" w:cs="Times New Roman"/>
                <w:b/>
                <w:bCs/>
              </w:rPr>
            </w:pPr>
            <w:r w:rsidRPr="00C41971">
              <w:rPr>
                <w:rFonts w:ascii="Times New Roman" w:hAnsi="Times New Roman" w:cs="Times New Roman"/>
                <w:b/>
                <w:bCs/>
              </w:rPr>
              <w:t>Signed &amp; stamped declaration from global with the stability testing site for the submitted stability studies, mentioning the batch numbers.</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5D5006" w:rsidRPr="00C41971" w:rsidRDefault="005D5006" w:rsidP="005D5006">
            <w:pPr>
              <w:spacing w:after="0" w:line="240" w:lineRule="auto"/>
              <w:jc w:val="right"/>
              <w:rPr>
                <w:rFonts w:ascii="Times New Roman" w:hAnsi="Times New Roman" w:cs="Times New Roman"/>
              </w:rPr>
            </w:pPr>
          </w:p>
        </w:tc>
        <w:tc>
          <w:tcPr>
            <w:tcW w:w="714" w:type="dxa"/>
            <w:tcBorders>
              <w:top w:val="single" w:sz="4" w:space="0" w:color="auto"/>
              <w:left w:val="nil"/>
              <w:bottom w:val="single" w:sz="4" w:space="0" w:color="auto"/>
              <w:right w:val="single" w:sz="4" w:space="0" w:color="auto"/>
            </w:tcBorders>
            <w:shd w:val="clear" w:color="000000" w:fill="FFFFFF"/>
          </w:tcPr>
          <w:p w:rsidR="005D5006" w:rsidRPr="00C41971" w:rsidRDefault="005D5006" w:rsidP="005D5006">
            <w:pPr>
              <w:spacing w:after="0" w:line="240" w:lineRule="auto"/>
              <w:jc w:val="right"/>
              <w:rPr>
                <w:rFonts w:ascii="Times New Roman" w:hAnsi="Times New Roman" w:cs="Times New Roman"/>
                <w:rtl/>
              </w:rPr>
            </w:pPr>
          </w:p>
        </w:tc>
      </w:tr>
      <w:tr w:rsidR="005D5006" w:rsidRPr="00C41971" w:rsidTr="005D5006">
        <w:trPr>
          <w:trHeight w:val="30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spacing w:after="0" w:line="240" w:lineRule="auto"/>
              <w:jc w:val="center"/>
              <w:rPr>
                <w:rFonts w:ascii="Times New Roman" w:hAnsi="Times New Roman" w:cs="Times New Roman"/>
              </w:rPr>
            </w:pPr>
            <w:r w:rsidRPr="00C41971">
              <w:rPr>
                <w:rFonts w:ascii="Times New Roman" w:hAnsi="Times New Roman" w:cs="Times New Roman"/>
              </w:rPr>
              <w:t>8</w:t>
            </w:r>
          </w:p>
        </w:tc>
        <w:tc>
          <w:tcPr>
            <w:tcW w:w="6945" w:type="dxa"/>
            <w:tcBorders>
              <w:top w:val="single" w:sz="4" w:space="0" w:color="auto"/>
              <w:left w:val="nil"/>
              <w:bottom w:val="single" w:sz="4" w:space="0" w:color="auto"/>
              <w:right w:val="single" w:sz="4" w:space="0" w:color="auto"/>
            </w:tcBorders>
            <w:shd w:val="clear" w:color="auto" w:fill="auto"/>
            <w:vAlign w:val="center"/>
          </w:tcPr>
          <w:p w:rsidR="005D5006" w:rsidRPr="00C41971" w:rsidRDefault="005D5006" w:rsidP="005D5006">
            <w:pPr>
              <w:spacing w:after="0" w:line="240" w:lineRule="auto"/>
              <w:rPr>
                <w:rFonts w:ascii="Times New Roman" w:hAnsi="Times New Roman" w:cs="Times New Roman"/>
                <w:b/>
                <w:bCs/>
              </w:rPr>
            </w:pPr>
            <w:r w:rsidRPr="00C41971">
              <w:rPr>
                <w:rFonts w:ascii="Times New Roman" w:hAnsi="Times New Roman" w:cs="Times New Roman"/>
                <w:b/>
                <w:bCs/>
              </w:rPr>
              <w:t>Composition:</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Composition from the C.T.D section "3.</w:t>
            </w:r>
            <w:proofErr w:type="gramStart"/>
            <w:r w:rsidRPr="00C41971">
              <w:rPr>
                <w:rFonts w:ascii="Times New Roman" w:hAnsi="Times New Roman" w:cs="Times New Roman"/>
              </w:rPr>
              <w:t>2.P.</w:t>
            </w:r>
            <w:proofErr w:type="gramEnd"/>
            <w:r w:rsidRPr="00C41971">
              <w:rPr>
                <w:rFonts w:ascii="Times New Roman" w:hAnsi="Times New Roman" w:cs="Times New Roman"/>
              </w:rPr>
              <w:t xml:space="preserve">1" </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It should be similar to Composition in C.P.P.</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If the composition isn't present in C.P.P, so legalized composition is required.</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xml:space="preserve">- Signed &amp; stamped composition on company papers </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xml:space="preserve">- Mentioning trade name, dosage form, strength </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xml:space="preserve">- It should include a table that contain: </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(Function, reference to standard &amp; grades (if applicable) of each ingredient)</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5D5006" w:rsidRPr="00C41971" w:rsidRDefault="005D5006" w:rsidP="005D5006">
            <w:pPr>
              <w:spacing w:after="0" w:line="240" w:lineRule="auto"/>
              <w:jc w:val="right"/>
              <w:rPr>
                <w:rFonts w:ascii="Times New Roman" w:hAnsi="Times New Roman" w:cs="Times New Roman"/>
              </w:rPr>
            </w:pPr>
          </w:p>
        </w:tc>
        <w:tc>
          <w:tcPr>
            <w:tcW w:w="714" w:type="dxa"/>
            <w:tcBorders>
              <w:top w:val="single" w:sz="4" w:space="0" w:color="auto"/>
              <w:left w:val="nil"/>
              <w:bottom w:val="single" w:sz="4" w:space="0" w:color="auto"/>
              <w:right w:val="single" w:sz="4" w:space="0" w:color="auto"/>
            </w:tcBorders>
            <w:shd w:val="clear" w:color="000000" w:fill="FFFFFF"/>
          </w:tcPr>
          <w:p w:rsidR="005D5006" w:rsidRPr="00C41971" w:rsidRDefault="005D5006" w:rsidP="005D5006">
            <w:pPr>
              <w:spacing w:after="0" w:line="240" w:lineRule="auto"/>
              <w:jc w:val="right"/>
              <w:rPr>
                <w:rFonts w:ascii="Times New Roman" w:hAnsi="Times New Roman" w:cs="Times New Roman"/>
                <w:rtl/>
              </w:rPr>
            </w:pPr>
          </w:p>
        </w:tc>
      </w:tr>
      <w:tr w:rsidR="005D5006" w:rsidRPr="00C41971" w:rsidTr="005D5006">
        <w:trPr>
          <w:trHeight w:val="30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spacing w:after="0" w:line="240" w:lineRule="auto"/>
              <w:jc w:val="center"/>
              <w:rPr>
                <w:rFonts w:ascii="Times New Roman" w:hAnsi="Times New Roman" w:cs="Times New Roman"/>
              </w:rPr>
            </w:pPr>
            <w:r w:rsidRPr="00C41971">
              <w:rPr>
                <w:rFonts w:ascii="Times New Roman" w:hAnsi="Times New Roman" w:cs="Times New Roman"/>
              </w:rPr>
              <w:t>9</w:t>
            </w:r>
          </w:p>
        </w:tc>
        <w:tc>
          <w:tcPr>
            <w:tcW w:w="6945" w:type="dxa"/>
            <w:tcBorders>
              <w:top w:val="single" w:sz="4" w:space="0" w:color="auto"/>
              <w:left w:val="nil"/>
              <w:bottom w:val="single" w:sz="4" w:space="0" w:color="auto"/>
              <w:right w:val="single" w:sz="4" w:space="0" w:color="auto"/>
            </w:tcBorders>
            <w:shd w:val="clear" w:color="auto" w:fill="auto"/>
            <w:vAlign w:val="center"/>
          </w:tcPr>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b/>
                <w:bCs/>
              </w:rPr>
              <w:t xml:space="preserve">If the responsibilities of the manufacturers from CTD section "3.2.P.3.1" does not clarify the manufacturers, Packagers (primary &amp; </w:t>
            </w:r>
            <w:r w:rsidRPr="00C41971">
              <w:rPr>
                <w:rFonts w:ascii="Times New Roman" w:hAnsi="Times New Roman" w:cs="Times New Roman"/>
                <w:b/>
                <w:bCs/>
              </w:rPr>
              <w:lastRenderedPageBreak/>
              <w:t>secondary), batch releaser &amp; stability testing site, than a signed &amp; stamped declaration letter is required from Mother Company</w:t>
            </w:r>
            <w:r w:rsidRPr="00C41971">
              <w:rPr>
                <w:rFonts w:ascii="Times New Roman" w:hAnsi="Times New Roman" w:cs="Times New Roman"/>
              </w:rPr>
              <w:t>.</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5D5006" w:rsidRPr="00C41971" w:rsidRDefault="005D5006" w:rsidP="005D5006">
            <w:pPr>
              <w:spacing w:after="0" w:line="240" w:lineRule="auto"/>
              <w:jc w:val="right"/>
              <w:rPr>
                <w:rFonts w:ascii="Times New Roman" w:hAnsi="Times New Roman" w:cs="Times New Roman"/>
              </w:rPr>
            </w:pPr>
          </w:p>
        </w:tc>
        <w:tc>
          <w:tcPr>
            <w:tcW w:w="714" w:type="dxa"/>
            <w:tcBorders>
              <w:top w:val="single" w:sz="4" w:space="0" w:color="auto"/>
              <w:left w:val="nil"/>
              <w:bottom w:val="single" w:sz="4" w:space="0" w:color="auto"/>
              <w:right w:val="single" w:sz="4" w:space="0" w:color="auto"/>
            </w:tcBorders>
            <w:shd w:val="clear" w:color="000000" w:fill="FFFFFF"/>
          </w:tcPr>
          <w:p w:rsidR="005D5006" w:rsidRPr="00C41971" w:rsidRDefault="005D5006" w:rsidP="005D5006">
            <w:pPr>
              <w:spacing w:after="0" w:line="240" w:lineRule="auto"/>
              <w:jc w:val="right"/>
              <w:rPr>
                <w:rFonts w:ascii="Times New Roman" w:hAnsi="Times New Roman" w:cs="Times New Roman"/>
                <w:rtl/>
              </w:rPr>
            </w:pPr>
          </w:p>
        </w:tc>
      </w:tr>
      <w:tr w:rsidR="005D5006" w:rsidRPr="00C41971" w:rsidTr="005D5006">
        <w:trPr>
          <w:trHeight w:val="30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spacing w:after="0" w:line="240" w:lineRule="auto"/>
              <w:jc w:val="center"/>
              <w:rPr>
                <w:rFonts w:ascii="Times New Roman" w:hAnsi="Times New Roman" w:cs="Times New Roman"/>
              </w:rPr>
            </w:pPr>
            <w:r w:rsidRPr="00C41971">
              <w:rPr>
                <w:rFonts w:ascii="Times New Roman" w:hAnsi="Times New Roman" w:cs="Times New Roman"/>
              </w:rPr>
              <w:lastRenderedPageBreak/>
              <w:t>10</w:t>
            </w:r>
          </w:p>
        </w:tc>
        <w:tc>
          <w:tcPr>
            <w:tcW w:w="6945" w:type="dxa"/>
            <w:tcBorders>
              <w:top w:val="single" w:sz="4" w:space="0" w:color="auto"/>
              <w:left w:val="nil"/>
              <w:bottom w:val="single" w:sz="4" w:space="0" w:color="auto"/>
              <w:right w:val="single" w:sz="4" w:space="0" w:color="auto"/>
            </w:tcBorders>
            <w:shd w:val="clear" w:color="auto" w:fill="auto"/>
            <w:vAlign w:val="center"/>
          </w:tcPr>
          <w:p w:rsidR="005D5006" w:rsidRPr="00C41971" w:rsidRDefault="005D5006" w:rsidP="005D5006">
            <w:pPr>
              <w:spacing w:after="0" w:line="240" w:lineRule="auto"/>
              <w:rPr>
                <w:rFonts w:ascii="Times New Roman" w:hAnsi="Times New Roman" w:cs="Times New Roman"/>
                <w:b/>
                <w:bCs/>
              </w:rPr>
            </w:pPr>
            <w:r w:rsidRPr="00C41971">
              <w:rPr>
                <w:rFonts w:ascii="Times New Roman" w:hAnsi="Times New Roman" w:cs="Times New Roman"/>
                <w:b/>
                <w:bCs/>
              </w:rPr>
              <w:t>Commitment from the applicant that all the data are authentic &amp; accurate(</w:t>
            </w:r>
            <w:r w:rsidRPr="00C41971">
              <w:rPr>
                <w:rFonts w:ascii="Times New Roman" w:hAnsi="Times New Roman" w:cs="Times New Roman"/>
                <w:b/>
                <w:bCs/>
                <w:rtl/>
              </w:rPr>
              <w:t>تعهد صحة البيانات</w:t>
            </w:r>
            <w:r w:rsidRPr="00C41971">
              <w:rPr>
                <w:rFonts w:ascii="Times New Roman" w:hAnsi="Times New Roman" w:cs="Times New Roman"/>
                <w:b/>
                <w:bCs/>
              </w:rPr>
              <w:t>).</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5D5006" w:rsidRPr="00C41971" w:rsidRDefault="005D5006" w:rsidP="005D5006">
            <w:pPr>
              <w:spacing w:after="0" w:line="240" w:lineRule="auto"/>
              <w:jc w:val="right"/>
              <w:rPr>
                <w:rFonts w:ascii="Times New Roman" w:hAnsi="Times New Roman" w:cs="Times New Roman"/>
              </w:rPr>
            </w:pPr>
          </w:p>
        </w:tc>
        <w:tc>
          <w:tcPr>
            <w:tcW w:w="714" w:type="dxa"/>
            <w:tcBorders>
              <w:top w:val="single" w:sz="4" w:space="0" w:color="auto"/>
              <w:left w:val="nil"/>
              <w:bottom w:val="single" w:sz="4" w:space="0" w:color="auto"/>
              <w:right w:val="single" w:sz="4" w:space="0" w:color="auto"/>
            </w:tcBorders>
            <w:shd w:val="clear" w:color="000000" w:fill="FFFFFF"/>
          </w:tcPr>
          <w:p w:rsidR="005D5006" w:rsidRPr="00C41971" w:rsidRDefault="005D5006" w:rsidP="005D5006">
            <w:pPr>
              <w:spacing w:after="0" w:line="240" w:lineRule="auto"/>
              <w:jc w:val="right"/>
              <w:rPr>
                <w:rFonts w:ascii="Times New Roman" w:hAnsi="Times New Roman" w:cs="Times New Roman"/>
                <w:rtl/>
              </w:rPr>
            </w:pPr>
          </w:p>
        </w:tc>
      </w:tr>
      <w:tr w:rsidR="005D5006" w:rsidRPr="00C41971" w:rsidTr="005D5006">
        <w:trPr>
          <w:trHeight w:val="30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spacing w:after="0" w:line="240" w:lineRule="auto"/>
              <w:jc w:val="center"/>
              <w:rPr>
                <w:rFonts w:ascii="Times New Roman" w:hAnsi="Times New Roman" w:cs="Times New Roman"/>
              </w:rPr>
            </w:pPr>
            <w:r w:rsidRPr="00C41971">
              <w:rPr>
                <w:rFonts w:ascii="Times New Roman" w:hAnsi="Times New Roman" w:cs="Times New Roman"/>
              </w:rPr>
              <w:t>11</w:t>
            </w:r>
          </w:p>
        </w:tc>
        <w:tc>
          <w:tcPr>
            <w:tcW w:w="6945" w:type="dxa"/>
            <w:tcBorders>
              <w:top w:val="single" w:sz="4" w:space="0" w:color="auto"/>
              <w:left w:val="nil"/>
              <w:bottom w:val="single" w:sz="4" w:space="0" w:color="auto"/>
              <w:right w:val="single" w:sz="4" w:space="0" w:color="auto"/>
            </w:tcBorders>
            <w:shd w:val="clear" w:color="auto" w:fill="auto"/>
            <w:vAlign w:val="center"/>
          </w:tcPr>
          <w:p w:rsidR="005D5006" w:rsidRPr="00C41971" w:rsidRDefault="005D5006" w:rsidP="005D5006">
            <w:pPr>
              <w:spacing w:after="0" w:line="240" w:lineRule="auto"/>
              <w:rPr>
                <w:rFonts w:ascii="Times New Roman" w:hAnsi="Times New Roman" w:cs="Times New Roman"/>
                <w:b/>
                <w:bCs/>
              </w:rPr>
            </w:pPr>
            <w:r w:rsidRPr="00C41971">
              <w:rPr>
                <w:rFonts w:ascii="Times New Roman" w:hAnsi="Times New Roman" w:cs="Times New Roman"/>
                <w:b/>
                <w:bCs/>
              </w:rPr>
              <w:t>Pack layout (marketed in country of origin).</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5D5006" w:rsidRPr="00C41971" w:rsidRDefault="005D5006" w:rsidP="005D5006">
            <w:pPr>
              <w:spacing w:after="0" w:line="240" w:lineRule="auto"/>
              <w:jc w:val="right"/>
              <w:rPr>
                <w:rFonts w:ascii="Times New Roman" w:hAnsi="Times New Roman" w:cs="Times New Roman"/>
              </w:rPr>
            </w:pPr>
          </w:p>
        </w:tc>
        <w:tc>
          <w:tcPr>
            <w:tcW w:w="714" w:type="dxa"/>
            <w:tcBorders>
              <w:top w:val="single" w:sz="4" w:space="0" w:color="auto"/>
              <w:left w:val="nil"/>
              <w:bottom w:val="single" w:sz="4" w:space="0" w:color="auto"/>
              <w:right w:val="single" w:sz="4" w:space="0" w:color="auto"/>
            </w:tcBorders>
            <w:shd w:val="clear" w:color="000000" w:fill="FFFFFF"/>
          </w:tcPr>
          <w:p w:rsidR="005D5006" w:rsidRPr="00C41971" w:rsidRDefault="005D5006" w:rsidP="005D5006">
            <w:pPr>
              <w:spacing w:after="0" w:line="240" w:lineRule="auto"/>
              <w:jc w:val="right"/>
              <w:rPr>
                <w:rFonts w:ascii="Times New Roman" w:hAnsi="Times New Roman" w:cs="Times New Roman"/>
                <w:rtl/>
              </w:rPr>
            </w:pPr>
          </w:p>
        </w:tc>
      </w:tr>
      <w:tr w:rsidR="005D5006" w:rsidRPr="00C41971" w:rsidTr="005D5006">
        <w:trPr>
          <w:trHeight w:val="30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spacing w:after="0" w:line="240" w:lineRule="auto"/>
              <w:jc w:val="center"/>
              <w:rPr>
                <w:rFonts w:ascii="Times New Roman" w:hAnsi="Times New Roman" w:cs="Times New Roman"/>
              </w:rPr>
            </w:pPr>
            <w:r w:rsidRPr="00C41971">
              <w:rPr>
                <w:rFonts w:ascii="Times New Roman" w:hAnsi="Times New Roman" w:cs="Times New Roman"/>
              </w:rPr>
              <w:t>12</w:t>
            </w:r>
          </w:p>
        </w:tc>
        <w:tc>
          <w:tcPr>
            <w:tcW w:w="6945" w:type="dxa"/>
            <w:tcBorders>
              <w:top w:val="single" w:sz="4" w:space="0" w:color="auto"/>
              <w:left w:val="nil"/>
              <w:bottom w:val="single" w:sz="4" w:space="0" w:color="auto"/>
              <w:right w:val="single" w:sz="4" w:space="0" w:color="auto"/>
            </w:tcBorders>
            <w:shd w:val="clear" w:color="auto" w:fill="auto"/>
            <w:vAlign w:val="center"/>
          </w:tcPr>
          <w:p w:rsidR="005D5006" w:rsidRPr="00C41971" w:rsidRDefault="005D5006" w:rsidP="005D5006">
            <w:pPr>
              <w:spacing w:after="0" w:line="240" w:lineRule="auto"/>
              <w:rPr>
                <w:rFonts w:ascii="Times New Roman" w:hAnsi="Times New Roman" w:cs="Times New Roman"/>
                <w:b/>
                <w:bCs/>
              </w:rPr>
            </w:pPr>
            <w:r w:rsidRPr="00C41971">
              <w:rPr>
                <w:rFonts w:ascii="Times New Roman" w:hAnsi="Times New Roman" w:cs="Times New Roman"/>
                <w:b/>
                <w:bCs/>
              </w:rPr>
              <w:t>Full Module 3 (For the drug substance &amp; the drug product).</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5D5006" w:rsidRPr="00C41971" w:rsidRDefault="005D5006" w:rsidP="005D5006">
            <w:pPr>
              <w:spacing w:after="0" w:line="240" w:lineRule="auto"/>
              <w:jc w:val="right"/>
              <w:rPr>
                <w:rFonts w:ascii="Times New Roman" w:hAnsi="Times New Roman" w:cs="Times New Roman"/>
              </w:rPr>
            </w:pPr>
          </w:p>
        </w:tc>
        <w:tc>
          <w:tcPr>
            <w:tcW w:w="714" w:type="dxa"/>
            <w:tcBorders>
              <w:top w:val="single" w:sz="4" w:space="0" w:color="auto"/>
              <w:left w:val="nil"/>
              <w:bottom w:val="single" w:sz="4" w:space="0" w:color="auto"/>
              <w:right w:val="single" w:sz="4" w:space="0" w:color="auto"/>
            </w:tcBorders>
            <w:shd w:val="clear" w:color="000000" w:fill="FFFFFF"/>
          </w:tcPr>
          <w:p w:rsidR="005D5006" w:rsidRPr="00C41971" w:rsidRDefault="005D5006" w:rsidP="005D5006">
            <w:pPr>
              <w:spacing w:after="0" w:line="240" w:lineRule="auto"/>
              <w:jc w:val="right"/>
              <w:rPr>
                <w:rFonts w:ascii="Times New Roman" w:hAnsi="Times New Roman" w:cs="Times New Roman"/>
                <w:rtl/>
              </w:rPr>
            </w:pPr>
          </w:p>
        </w:tc>
      </w:tr>
      <w:tr w:rsidR="005D5006" w:rsidRPr="00C41971" w:rsidTr="005D5006">
        <w:trPr>
          <w:trHeight w:val="300"/>
        </w:trPr>
        <w:tc>
          <w:tcPr>
            <w:tcW w:w="9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5D5006" w:rsidRDefault="005D5006" w:rsidP="005D5006">
            <w:pPr>
              <w:pStyle w:val="ListParagraph"/>
              <w:numPr>
                <w:ilvl w:val="0"/>
                <w:numId w:val="34"/>
              </w:numPr>
              <w:spacing w:after="0" w:line="240" w:lineRule="auto"/>
              <w:jc w:val="center"/>
              <w:rPr>
                <w:rFonts w:ascii="Times New Roman" w:hAnsi="Times New Roman" w:cs="Times New Roman"/>
                <w:b/>
                <w:bCs/>
                <w:sz w:val="28"/>
                <w:szCs w:val="28"/>
                <w:rtl/>
              </w:rPr>
            </w:pPr>
            <w:r w:rsidRPr="005D5006">
              <w:rPr>
                <w:rFonts w:ascii="Times New Roman" w:hAnsi="Times New Roman" w:cs="Times New Roman"/>
                <w:b/>
                <w:bCs/>
                <w:sz w:val="28"/>
                <w:szCs w:val="28"/>
              </w:rPr>
              <w:t>Requirements for the drug substance</w:t>
            </w:r>
          </w:p>
        </w:tc>
      </w:tr>
      <w:tr w:rsidR="005D5006" w:rsidRPr="00C41971" w:rsidTr="005D5006">
        <w:trPr>
          <w:trHeight w:val="30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spacing w:after="0" w:line="240" w:lineRule="auto"/>
              <w:jc w:val="center"/>
              <w:rPr>
                <w:rFonts w:ascii="Times New Roman" w:hAnsi="Times New Roman" w:cs="Times New Roman"/>
              </w:rPr>
            </w:pPr>
            <w:r w:rsidRPr="00C41971">
              <w:rPr>
                <w:rFonts w:ascii="Times New Roman" w:hAnsi="Times New Roman" w:cs="Times New Roman"/>
              </w:rPr>
              <w:t>13</w:t>
            </w:r>
          </w:p>
        </w:tc>
        <w:tc>
          <w:tcPr>
            <w:tcW w:w="6945" w:type="dxa"/>
            <w:tcBorders>
              <w:top w:val="single" w:sz="4" w:space="0" w:color="auto"/>
              <w:left w:val="nil"/>
              <w:bottom w:val="single" w:sz="4" w:space="0" w:color="auto"/>
              <w:right w:val="single" w:sz="4" w:space="0" w:color="auto"/>
            </w:tcBorders>
            <w:shd w:val="clear" w:color="auto" w:fill="auto"/>
            <w:vAlign w:val="center"/>
          </w:tcPr>
          <w:p w:rsidR="005D5006" w:rsidRPr="00C41971" w:rsidRDefault="005D5006" w:rsidP="005D5006">
            <w:pPr>
              <w:spacing w:after="0" w:line="240" w:lineRule="auto"/>
              <w:rPr>
                <w:rFonts w:ascii="Times New Roman" w:hAnsi="Times New Roman" w:cs="Times New Roman"/>
                <w:b/>
                <w:bCs/>
              </w:rPr>
            </w:pPr>
            <w:r w:rsidRPr="00C41971">
              <w:rPr>
                <w:rFonts w:ascii="Times New Roman" w:hAnsi="Times New Roman" w:cs="Times New Roman"/>
                <w:b/>
                <w:bCs/>
              </w:rPr>
              <w:t xml:space="preserve">Certificate of analysis (C.O.A) of recently manufactured drug substance (5-10 years): </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xml:space="preserve">- Clarifying the manufacturer name &amp; address, </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With manufacturing &amp; expiry dates (corresponds to the required shelf life) and tested parameters following the same specifications as in section "3.2.S.4.1".</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5D5006" w:rsidRPr="00C41971" w:rsidRDefault="005D5006" w:rsidP="005D5006">
            <w:pPr>
              <w:spacing w:after="0" w:line="240" w:lineRule="auto"/>
              <w:jc w:val="right"/>
              <w:rPr>
                <w:rFonts w:ascii="Times New Roman" w:hAnsi="Times New Roman" w:cs="Times New Roman"/>
              </w:rPr>
            </w:pPr>
          </w:p>
        </w:tc>
        <w:tc>
          <w:tcPr>
            <w:tcW w:w="714" w:type="dxa"/>
            <w:tcBorders>
              <w:top w:val="single" w:sz="4" w:space="0" w:color="auto"/>
              <w:left w:val="nil"/>
              <w:bottom w:val="single" w:sz="4" w:space="0" w:color="auto"/>
              <w:right w:val="single" w:sz="4" w:space="0" w:color="auto"/>
            </w:tcBorders>
            <w:shd w:val="clear" w:color="000000" w:fill="FFFFFF"/>
          </w:tcPr>
          <w:p w:rsidR="005D5006" w:rsidRPr="00C41971" w:rsidRDefault="005D5006" w:rsidP="005D5006">
            <w:pPr>
              <w:spacing w:after="0" w:line="240" w:lineRule="auto"/>
              <w:jc w:val="right"/>
              <w:rPr>
                <w:rFonts w:ascii="Times New Roman" w:hAnsi="Times New Roman" w:cs="Times New Roman"/>
                <w:rtl/>
              </w:rPr>
            </w:pPr>
          </w:p>
        </w:tc>
      </w:tr>
      <w:tr w:rsidR="005D5006" w:rsidRPr="00C41971" w:rsidTr="005D5006">
        <w:trPr>
          <w:trHeight w:val="30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spacing w:after="0" w:line="240" w:lineRule="auto"/>
              <w:jc w:val="center"/>
              <w:rPr>
                <w:rFonts w:ascii="Times New Roman" w:hAnsi="Times New Roman" w:cs="Times New Roman"/>
              </w:rPr>
            </w:pPr>
            <w:r w:rsidRPr="00C41971">
              <w:rPr>
                <w:rFonts w:ascii="Times New Roman" w:hAnsi="Times New Roman" w:cs="Times New Roman"/>
              </w:rPr>
              <w:t>14</w:t>
            </w:r>
          </w:p>
        </w:tc>
        <w:tc>
          <w:tcPr>
            <w:tcW w:w="6945" w:type="dxa"/>
            <w:tcBorders>
              <w:top w:val="single" w:sz="4" w:space="0" w:color="auto"/>
              <w:left w:val="nil"/>
              <w:bottom w:val="single" w:sz="4" w:space="0" w:color="auto"/>
              <w:right w:val="single" w:sz="4" w:space="0" w:color="auto"/>
            </w:tcBorders>
            <w:shd w:val="clear" w:color="auto" w:fill="auto"/>
            <w:vAlign w:val="center"/>
          </w:tcPr>
          <w:p w:rsidR="005D5006" w:rsidRPr="00C41971" w:rsidRDefault="005D5006" w:rsidP="005D5006">
            <w:pPr>
              <w:spacing w:after="0" w:line="240" w:lineRule="auto"/>
              <w:rPr>
                <w:rFonts w:ascii="Times New Roman" w:hAnsi="Times New Roman" w:cs="Times New Roman"/>
                <w:b/>
                <w:bCs/>
              </w:rPr>
            </w:pPr>
            <w:r w:rsidRPr="00C41971">
              <w:rPr>
                <w:rFonts w:ascii="Times New Roman" w:hAnsi="Times New Roman" w:cs="Times New Roman"/>
                <w:b/>
                <w:bCs/>
              </w:rPr>
              <w:t>Stability studies:</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Stability studies (Long-term &amp; accelerated) &amp; its protocol of 3 (pilot or production scale) batches carried out in the intended drug substance container-closure system, containing manufacturing site, manufacturing date and tested parameters that follows the same specifications as in section "3.2.S.4.1".</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5D5006" w:rsidRPr="00C41971" w:rsidRDefault="005D5006" w:rsidP="005D5006">
            <w:pPr>
              <w:spacing w:after="0" w:line="240" w:lineRule="auto"/>
              <w:jc w:val="right"/>
              <w:rPr>
                <w:rFonts w:ascii="Times New Roman" w:hAnsi="Times New Roman" w:cs="Times New Roman"/>
              </w:rPr>
            </w:pPr>
          </w:p>
        </w:tc>
        <w:tc>
          <w:tcPr>
            <w:tcW w:w="714" w:type="dxa"/>
            <w:tcBorders>
              <w:top w:val="single" w:sz="4" w:space="0" w:color="auto"/>
              <w:left w:val="nil"/>
              <w:bottom w:val="single" w:sz="4" w:space="0" w:color="auto"/>
              <w:right w:val="single" w:sz="4" w:space="0" w:color="auto"/>
            </w:tcBorders>
            <w:shd w:val="clear" w:color="000000" w:fill="FFFFFF"/>
          </w:tcPr>
          <w:p w:rsidR="005D5006" w:rsidRPr="00C41971" w:rsidRDefault="005D5006" w:rsidP="005D5006">
            <w:pPr>
              <w:spacing w:after="0" w:line="240" w:lineRule="auto"/>
              <w:jc w:val="right"/>
              <w:rPr>
                <w:rFonts w:ascii="Times New Roman" w:hAnsi="Times New Roman" w:cs="Times New Roman"/>
                <w:rtl/>
              </w:rPr>
            </w:pPr>
          </w:p>
        </w:tc>
      </w:tr>
      <w:tr w:rsidR="005D5006" w:rsidRPr="00C41971" w:rsidTr="005D5006">
        <w:trPr>
          <w:trHeight w:val="30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spacing w:after="0" w:line="240" w:lineRule="auto"/>
              <w:jc w:val="center"/>
              <w:rPr>
                <w:rFonts w:ascii="Times New Roman" w:hAnsi="Times New Roman" w:cs="Times New Roman"/>
              </w:rPr>
            </w:pPr>
            <w:r w:rsidRPr="00C41971">
              <w:rPr>
                <w:rFonts w:ascii="Times New Roman" w:hAnsi="Times New Roman" w:cs="Times New Roman"/>
              </w:rPr>
              <w:t>15</w:t>
            </w:r>
          </w:p>
        </w:tc>
        <w:tc>
          <w:tcPr>
            <w:tcW w:w="6945" w:type="dxa"/>
            <w:tcBorders>
              <w:top w:val="single" w:sz="4" w:space="0" w:color="auto"/>
              <w:left w:val="nil"/>
              <w:bottom w:val="single" w:sz="4" w:space="0" w:color="auto"/>
              <w:right w:val="single" w:sz="4" w:space="0" w:color="auto"/>
            </w:tcBorders>
            <w:shd w:val="clear" w:color="auto" w:fill="auto"/>
            <w:vAlign w:val="center"/>
          </w:tcPr>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N.B:</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If the drug substance has more than one manufacturer, stability studies must be submitted from each manufacturer.</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Pilot scale batches can be provided with a commitment from the mother company to place the first three production scale batches into the long-term stability program after approval and submitting the study once completed mentioning the date of submission in the commitment and batch numbers (in case of on-going stability on production batches).</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The stability protocol used for studies on production scale batches should be the same as that for the pilot batches, unless otherwise scientifically justified.</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For imported products from non-reference countries only: Assay chromatograms should be submitted for each time point (in case of HPLC analysis) or (last time interval by HPLC in case of any other method of analysis) for all batches included in all stability studies.</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5D5006" w:rsidRPr="00C41971" w:rsidRDefault="005D5006" w:rsidP="005D5006">
            <w:pPr>
              <w:spacing w:after="0" w:line="240" w:lineRule="auto"/>
              <w:jc w:val="right"/>
              <w:rPr>
                <w:rFonts w:ascii="Times New Roman" w:hAnsi="Times New Roman" w:cs="Times New Roman"/>
              </w:rPr>
            </w:pPr>
          </w:p>
        </w:tc>
        <w:tc>
          <w:tcPr>
            <w:tcW w:w="714" w:type="dxa"/>
            <w:tcBorders>
              <w:top w:val="single" w:sz="4" w:space="0" w:color="auto"/>
              <w:left w:val="nil"/>
              <w:bottom w:val="single" w:sz="4" w:space="0" w:color="auto"/>
              <w:right w:val="single" w:sz="4" w:space="0" w:color="auto"/>
            </w:tcBorders>
            <w:shd w:val="clear" w:color="000000" w:fill="FFFFFF"/>
          </w:tcPr>
          <w:p w:rsidR="005D5006" w:rsidRPr="00C41971" w:rsidRDefault="005D5006" w:rsidP="005D5006">
            <w:pPr>
              <w:spacing w:after="0" w:line="240" w:lineRule="auto"/>
              <w:jc w:val="right"/>
              <w:rPr>
                <w:rFonts w:ascii="Times New Roman" w:hAnsi="Times New Roman" w:cs="Times New Roman"/>
                <w:rtl/>
              </w:rPr>
            </w:pPr>
          </w:p>
        </w:tc>
      </w:tr>
      <w:tr w:rsidR="005D5006" w:rsidRPr="00C41971" w:rsidTr="005D5006">
        <w:trPr>
          <w:trHeight w:val="300"/>
        </w:trPr>
        <w:tc>
          <w:tcPr>
            <w:tcW w:w="9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5D5006" w:rsidRDefault="005D5006" w:rsidP="005D5006">
            <w:pPr>
              <w:pStyle w:val="ListParagraph"/>
              <w:numPr>
                <w:ilvl w:val="0"/>
                <w:numId w:val="34"/>
              </w:numPr>
              <w:spacing w:after="0" w:line="240" w:lineRule="auto"/>
              <w:jc w:val="center"/>
              <w:rPr>
                <w:rFonts w:ascii="Times New Roman" w:hAnsi="Times New Roman" w:cs="Times New Roman"/>
                <w:b/>
                <w:bCs/>
                <w:sz w:val="28"/>
                <w:szCs w:val="28"/>
                <w:rtl/>
              </w:rPr>
            </w:pPr>
            <w:r w:rsidRPr="005D5006">
              <w:rPr>
                <w:rFonts w:ascii="Times New Roman" w:hAnsi="Times New Roman" w:cs="Times New Roman"/>
                <w:b/>
                <w:bCs/>
                <w:sz w:val="28"/>
                <w:szCs w:val="28"/>
              </w:rPr>
              <w:t>Requirements for the drug product:</w:t>
            </w:r>
          </w:p>
        </w:tc>
      </w:tr>
      <w:tr w:rsidR="005D5006" w:rsidRPr="00C41971" w:rsidTr="005D5006">
        <w:trPr>
          <w:trHeight w:val="30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spacing w:after="0" w:line="240" w:lineRule="auto"/>
              <w:jc w:val="center"/>
              <w:rPr>
                <w:rFonts w:ascii="Times New Roman" w:hAnsi="Times New Roman" w:cs="Times New Roman"/>
              </w:rPr>
            </w:pPr>
            <w:r w:rsidRPr="00C41971">
              <w:rPr>
                <w:rFonts w:ascii="Times New Roman" w:hAnsi="Times New Roman" w:cs="Times New Roman"/>
              </w:rPr>
              <w:t>16</w:t>
            </w:r>
          </w:p>
        </w:tc>
        <w:tc>
          <w:tcPr>
            <w:tcW w:w="6945" w:type="dxa"/>
            <w:tcBorders>
              <w:top w:val="single" w:sz="4" w:space="0" w:color="auto"/>
              <w:left w:val="nil"/>
              <w:bottom w:val="single" w:sz="4" w:space="0" w:color="auto"/>
              <w:right w:val="single" w:sz="4" w:space="0" w:color="auto"/>
            </w:tcBorders>
            <w:shd w:val="clear" w:color="auto" w:fill="auto"/>
            <w:vAlign w:val="center"/>
          </w:tcPr>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xml:space="preserve">Certificate of analysis ''C.O. A" of recently manufactured </w:t>
            </w:r>
            <w:r w:rsidRPr="00C41971">
              <w:rPr>
                <w:rFonts w:ascii="Times New Roman" w:hAnsi="Times New Roman" w:cs="Times New Roman"/>
                <w:b/>
                <w:bCs/>
              </w:rPr>
              <w:t>finished product</w:t>
            </w:r>
            <w:r w:rsidRPr="00C41971">
              <w:rPr>
                <w:rFonts w:ascii="Times New Roman" w:hAnsi="Times New Roman" w:cs="Times New Roman"/>
              </w:rPr>
              <w:t xml:space="preserve"> (5-10 years):</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xml:space="preserve">- Signed and Stamped </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xml:space="preserve">- Clarifying the manufacturer and primary packager. </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lastRenderedPageBreak/>
              <w:t>- With manufacturing &amp; expiry dates (corresponds to the required shelf life) and tested parameters that follows specifications as in CTD section "3.</w:t>
            </w:r>
            <w:proofErr w:type="gramStart"/>
            <w:r w:rsidRPr="00C41971">
              <w:rPr>
                <w:rFonts w:ascii="Times New Roman" w:hAnsi="Times New Roman" w:cs="Times New Roman"/>
              </w:rPr>
              <w:t>2.P.</w:t>
            </w:r>
            <w:proofErr w:type="gramEnd"/>
            <w:r w:rsidRPr="00C41971">
              <w:rPr>
                <w:rFonts w:ascii="Times New Roman" w:hAnsi="Times New Roman" w:cs="Times New Roman"/>
              </w:rPr>
              <w:t>5.1".</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If the product is powder: the color of powder before &amp; after reconstitution should be mentioned in the COA and specifications, unless otherwise scientifically justified.</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5D5006" w:rsidRPr="00C41971" w:rsidRDefault="005D5006" w:rsidP="005D5006">
            <w:pPr>
              <w:spacing w:after="0" w:line="240" w:lineRule="auto"/>
              <w:jc w:val="right"/>
              <w:rPr>
                <w:rFonts w:ascii="Times New Roman" w:hAnsi="Times New Roman" w:cs="Times New Roman"/>
              </w:rPr>
            </w:pPr>
          </w:p>
        </w:tc>
        <w:tc>
          <w:tcPr>
            <w:tcW w:w="714" w:type="dxa"/>
            <w:tcBorders>
              <w:top w:val="single" w:sz="4" w:space="0" w:color="auto"/>
              <w:left w:val="nil"/>
              <w:bottom w:val="single" w:sz="4" w:space="0" w:color="auto"/>
              <w:right w:val="single" w:sz="4" w:space="0" w:color="auto"/>
            </w:tcBorders>
            <w:shd w:val="clear" w:color="000000" w:fill="FFFFFF"/>
          </w:tcPr>
          <w:p w:rsidR="005D5006" w:rsidRPr="00C41971" w:rsidRDefault="005D5006" w:rsidP="005D5006">
            <w:pPr>
              <w:spacing w:after="0" w:line="240" w:lineRule="auto"/>
              <w:jc w:val="right"/>
              <w:rPr>
                <w:rFonts w:ascii="Times New Roman" w:hAnsi="Times New Roman" w:cs="Times New Roman"/>
                <w:rtl/>
              </w:rPr>
            </w:pPr>
          </w:p>
        </w:tc>
      </w:tr>
      <w:tr w:rsidR="005D5006" w:rsidRPr="00C41971" w:rsidTr="005D5006">
        <w:trPr>
          <w:trHeight w:val="30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spacing w:after="0" w:line="240" w:lineRule="auto"/>
              <w:jc w:val="center"/>
              <w:rPr>
                <w:rFonts w:ascii="Times New Roman" w:hAnsi="Times New Roman" w:cs="Times New Roman"/>
              </w:rPr>
            </w:pPr>
            <w:r w:rsidRPr="00C41971">
              <w:rPr>
                <w:rFonts w:ascii="Times New Roman" w:hAnsi="Times New Roman" w:cs="Times New Roman"/>
              </w:rPr>
              <w:lastRenderedPageBreak/>
              <w:t>17</w:t>
            </w:r>
          </w:p>
        </w:tc>
        <w:tc>
          <w:tcPr>
            <w:tcW w:w="6945" w:type="dxa"/>
            <w:tcBorders>
              <w:top w:val="single" w:sz="4" w:space="0" w:color="auto"/>
              <w:left w:val="nil"/>
              <w:bottom w:val="single" w:sz="4" w:space="0" w:color="auto"/>
              <w:right w:val="single" w:sz="4" w:space="0" w:color="auto"/>
            </w:tcBorders>
            <w:shd w:val="clear" w:color="auto" w:fill="auto"/>
            <w:vAlign w:val="center"/>
          </w:tcPr>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xml:space="preserve">Certificate of analysis ''C.O. A" of recently manufactured </w:t>
            </w:r>
            <w:r w:rsidRPr="00C41971">
              <w:rPr>
                <w:rFonts w:ascii="Times New Roman" w:hAnsi="Times New Roman" w:cs="Times New Roman"/>
                <w:b/>
                <w:bCs/>
              </w:rPr>
              <w:t>solvent</w:t>
            </w:r>
            <w:r w:rsidRPr="00C41971">
              <w:rPr>
                <w:rFonts w:ascii="Times New Roman" w:hAnsi="Times New Roman" w:cs="Times New Roman"/>
              </w:rPr>
              <w:t xml:space="preserve"> (5-10 years), if applicable.</w:t>
            </w:r>
          </w:p>
          <w:p w:rsidR="005D5006" w:rsidRPr="00C41971" w:rsidRDefault="005D5006" w:rsidP="005D5006">
            <w:pPr>
              <w:spacing w:after="0" w:line="240" w:lineRule="auto"/>
              <w:rPr>
                <w:rFonts w:ascii="Times New Roman" w:hAnsi="Times New Roman" w:cs="Times New Roman"/>
              </w:rPr>
            </w:pPr>
          </w:p>
        </w:tc>
        <w:tc>
          <w:tcPr>
            <w:tcW w:w="734" w:type="dxa"/>
            <w:tcBorders>
              <w:top w:val="single" w:sz="4" w:space="0" w:color="auto"/>
              <w:left w:val="nil"/>
              <w:bottom w:val="single" w:sz="4" w:space="0" w:color="auto"/>
              <w:right w:val="single" w:sz="4" w:space="0" w:color="auto"/>
            </w:tcBorders>
            <w:shd w:val="clear" w:color="000000" w:fill="FFFFFF"/>
            <w:vAlign w:val="center"/>
          </w:tcPr>
          <w:p w:rsidR="005D5006" w:rsidRPr="00C41971" w:rsidRDefault="005D5006" w:rsidP="005D5006">
            <w:pPr>
              <w:spacing w:after="0" w:line="240" w:lineRule="auto"/>
              <w:jc w:val="right"/>
              <w:rPr>
                <w:rFonts w:ascii="Times New Roman" w:hAnsi="Times New Roman" w:cs="Times New Roman"/>
              </w:rPr>
            </w:pPr>
          </w:p>
        </w:tc>
        <w:tc>
          <w:tcPr>
            <w:tcW w:w="714" w:type="dxa"/>
            <w:tcBorders>
              <w:top w:val="single" w:sz="4" w:space="0" w:color="auto"/>
              <w:left w:val="nil"/>
              <w:bottom w:val="single" w:sz="4" w:space="0" w:color="auto"/>
              <w:right w:val="single" w:sz="4" w:space="0" w:color="auto"/>
            </w:tcBorders>
            <w:shd w:val="clear" w:color="000000" w:fill="FFFFFF"/>
          </w:tcPr>
          <w:p w:rsidR="005D5006" w:rsidRPr="00C41971" w:rsidRDefault="005D5006" w:rsidP="005D5006">
            <w:pPr>
              <w:spacing w:after="0" w:line="240" w:lineRule="auto"/>
              <w:jc w:val="right"/>
              <w:rPr>
                <w:rFonts w:ascii="Times New Roman" w:hAnsi="Times New Roman" w:cs="Times New Roman"/>
                <w:rtl/>
              </w:rPr>
            </w:pPr>
          </w:p>
        </w:tc>
      </w:tr>
      <w:tr w:rsidR="005D5006" w:rsidRPr="00C41971" w:rsidTr="005D5006">
        <w:trPr>
          <w:trHeight w:val="30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spacing w:after="0" w:line="240" w:lineRule="auto"/>
              <w:jc w:val="center"/>
              <w:rPr>
                <w:rFonts w:ascii="Times New Roman" w:hAnsi="Times New Roman" w:cs="Times New Roman"/>
              </w:rPr>
            </w:pPr>
            <w:r w:rsidRPr="00C41971">
              <w:rPr>
                <w:rFonts w:ascii="Times New Roman" w:hAnsi="Times New Roman" w:cs="Times New Roman"/>
              </w:rPr>
              <w:t>18</w:t>
            </w:r>
          </w:p>
        </w:tc>
        <w:tc>
          <w:tcPr>
            <w:tcW w:w="6945" w:type="dxa"/>
            <w:tcBorders>
              <w:top w:val="single" w:sz="4" w:space="0" w:color="auto"/>
              <w:left w:val="nil"/>
              <w:bottom w:val="single" w:sz="4" w:space="0" w:color="auto"/>
              <w:right w:val="single" w:sz="4" w:space="0" w:color="auto"/>
            </w:tcBorders>
            <w:shd w:val="clear" w:color="auto" w:fill="auto"/>
            <w:vAlign w:val="center"/>
          </w:tcPr>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Stability studies:</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xml:space="preserve">- </w:t>
            </w:r>
            <w:r w:rsidRPr="00C41971">
              <w:rPr>
                <w:rFonts w:ascii="Times New Roman" w:hAnsi="Times New Roman" w:cs="Times New Roman"/>
                <w:b/>
                <w:bCs/>
              </w:rPr>
              <w:t>Long-term stability</w:t>
            </w:r>
            <w:r w:rsidRPr="00C41971">
              <w:rPr>
                <w:rFonts w:ascii="Times New Roman" w:hAnsi="Times New Roman" w:cs="Times New Roman"/>
              </w:rPr>
              <w:t xml:space="preserve"> study &amp; its protocol of 3 (pilot or production scale) batches</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xml:space="preserve">- </w:t>
            </w:r>
            <w:r w:rsidRPr="00C41971">
              <w:rPr>
                <w:rFonts w:ascii="Times New Roman" w:hAnsi="Times New Roman" w:cs="Times New Roman"/>
                <w:b/>
                <w:bCs/>
              </w:rPr>
              <w:t>Accelerated stability</w:t>
            </w:r>
            <w:r w:rsidRPr="00C41971">
              <w:rPr>
                <w:rFonts w:ascii="Times New Roman" w:hAnsi="Times New Roman" w:cs="Times New Roman"/>
              </w:rPr>
              <w:t xml:space="preserve"> study &amp; its protocol of 3 (pilot or production scale) batches</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xml:space="preserve">- </w:t>
            </w:r>
            <w:r w:rsidRPr="00C41971">
              <w:rPr>
                <w:rFonts w:ascii="Times New Roman" w:hAnsi="Times New Roman" w:cs="Times New Roman"/>
                <w:b/>
                <w:bCs/>
              </w:rPr>
              <w:t>In-use</w:t>
            </w:r>
            <w:r w:rsidRPr="00C41971">
              <w:rPr>
                <w:rFonts w:ascii="Times New Roman" w:hAnsi="Times New Roman" w:cs="Times New Roman"/>
              </w:rPr>
              <w:t xml:space="preserve"> :( after reconstitution / after dilution) stability study on at least two pilot scale batches </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(The age of one batch is at the beginning of shelf-life and the age of the other near the end of shelf-life)</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Stability of solvent: long-term and accelerated &amp; its protocol of 3 (pilot or production scale) batches (If applicable).</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xml:space="preserve">- </w:t>
            </w:r>
            <w:r w:rsidRPr="00C41971">
              <w:rPr>
                <w:rFonts w:ascii="Times New Roman" w:hAnsi="Times New Roman" w:cs="Times New Roman"/>
                <w:b/>
                <w:bCs/>
              </w:rPr>
              <w:t>Photo-stability study</w:t>
            </w:r>
            <w:r w:rsidRPr="00C41971">
              <w:rPr>
                <w:rFonts w:ascii="Times New Roman" w:hAnsi="Times New Roman" w:cs="Times New Roman"/>
              </w:rPr>
              <w:t xml:space="preserve"> on at least one pilot scale batch.</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xml:space="preserve">- </w:t>
            </w:r>
            <w:r w:rsidRPr="00C41971">
              <w:rPr>
                <w:rFonts w:ascii="Times New Roman" w:hAnsi="Times New Roman" w:cs="Times New Roman"/>
                <w:b/>
                <w:bCs/>
              </w:rPr>
              <w:t>For Biosimilar products</w:t>
            </w:r>
            <w:r w:rsidRPr="00C41971">
              <w:rPr>
                <w:rFonts w:ascii="Times New Roman" w:hAnsi="Times New Roman" w:cs="Times New Roman"/>
              </w:rPr>
              <w:t>: Side-by-side accelerated and stress studies carried out using a representative number of batches, comparing the biosimilar product to the reference product are mandatory to determine the similarity of the products by showing comparable degradation profiles. Any differences concerning the stability profile of the biosimilar product when compared to the reference product should be justified.</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5D5006" w:rsidRPr="00C41971" w:rsidRDefault="005D5006" w:rsidP="005D5006">
            <w:pPr>
              <w:spacing w:after="0" w:line="240" w:lineRule="auto"/>
              <w:jc w:val="right"/>
              <w:rPr>
                <w:rFonts w:ascii="Times New Roman" w:hAnsi="Times New Roman" w:cs="Times New Roman"/>
              </w:rPr>
            </w:pPr>
          </w:p>
        </w:tc>
        <w:tc>
          <w:tcPr>
            <w:tcW w:w="714" w:type="dxa"/>
            <w:tcBorders>
              <w:top w:val="single" w:sz="4" w:space="0" w:color="auto"/>
              <w:left w:val="nil"/>
              <w:bottom w:val="single" w:sz="4" w:space="0" w:color="auto"/>
              <w:right w:val="single" w:sz="4" w:space="0" w:color="auto"/>
            </w:tcBorders>
            <w:shd w:val="clear" w:color="000000" w:fill="FFFFFF"/>
          </w:tcPr>
          <w:p w:rsidR="005D5006" w:rsidRPr="00C41971" w:rsidRDefault="005D5006" w:rsidP="005D5006">
            <w:pPr>
              <w:spacing w:after="0" w:line="240" w:lineRule="auto"/>
              <w:jc w:val="right"/>
              <w:rPr>
                <w:rFonts w:ascii="Times New Roman" w:hAnsi="Times New Roman" w:cs="Times New Roman"/>
                <w:rtl/>
              </w:rPr>
            </w:pPr>
          </w:p>
        </w:tc>
      </w:tr>
      <w:tr w:rsidR="005D5006" w:rsidRPr="00C41971" w:rsidTr="005D5006">
        <w:trPr>
          <w:trHeight w:val="30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spacing w:after="0" w:line="240" w:lineRule="auto"/>
              <w:jc w:val="center"/>
              <w:rPr>
                <w:rFonts w:ascii="Times New Roman" w:hAnsi="Times New Roman" w:cs="Times New Roman"/>
              </w:rPr>
            </w:pPr>
            <w:r w:rsidRPr="00C41971">
              <w:rPr>
                <w:rFonts w:ascii="Times New Roman" w:hAnsi="Times New Roman" w:cs="Times New Roman"/>
              </w:rPr>
              <w:t>19</w:t>
            </w:r>
          </w:p>
        </w:tc>
        <w:tc>
          <w:tcPr>
            <w:tcW w:w="6945" w:type="dxa"/>
            <w:tcBorders>
              <w:top w:val="single" w:sz="4" w:space="0" w:color="auto"/>
              <w:left w:val="nil"/>
              <w:bottom w:val="single" w:sz="4" w:space="0" w:color="auto"/>
              <w:right w:val="single" w:sz="4" w:space="0" w:color="auto"/>
            </w:tcBorders>
            <w:shd w:val="clear" w:color="auto" w:fill="auto"/>
            <w:vAlign w:val="center"/>
          </w:tcPr>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xml:space="preserve">N.B: </w:t>
            </w:r>
          </w:p>
          <w:p w:rsidR="005D5006" w:rsidRPr="00C41971" w:rsidRDefault="005D5006" w:rsidP="005D5006">
            <w:pPr>
              <w:spacing w:after="0" w:line="240" w:lineRule="auto"/>
              <w:rPr>
                <w:rFonts w:ascii="Times New Roman" w:hAnsi="Times New Roman" w:cs="Times New Roman"/>
                <w:b/>
                <w:bCs/>
                <w:u w:val="single"/>
              </w:rPr>
            </w:pPr>
            <w:r w:rsidRPr="00C41971">
              <w:rPr>
                <w:rFonts w:ascii="Times New Roman" w:hAnsi="Times New Roman" w:cs="Times New Roman"/>
                <w:b/>
                <w:bCs/>
                <w:u w:val="single"/>
              </w:rPr>
              <w:t>- The stability studies must be performed as follows:</w:t>
            </w:r>
          </w:p>
          <w:p w:rsidR="005D5006" w:rsidRPr="00C41971" w:rsidRDefault="005D5006" w:rsidP="005D5006">
            <w:pPr>
              <w:spacing w:after="0" w:line="240" w:lineRule="auto"/>
              <w:rPr>
                <w:rFonts w:ascii="Times New Roman" w:hAnsi="Times New Roman" w:cs="Times New Roman"/>
                <w:i/>
                <w:iCs/>
              </w:rPr>
            </w:pPr>
            <w:r w:rsidRPr="00C41971">
              <w:rPr>
                <w:rFonts w:ascii="Times New Roman" w:hAnsi="Times New Roman" w:cs="Times New Roman"/>
                <w:i/>
                <w:iCs/>
              </w:rPr>
              <w:t xml:space="preserve">-  On the exact composition as that in the submitted CPP. </w:t>
            </w:r>
          </w:p>
          <w:p w:rsidR="005D5006" w:rsidRPr="00C41971" w:rsidRDefault="005D5006" w:rsidP="005D5006">
            <w:pPr>
              <w:spacing w:after="0" w:line="240" w:lineRule="auto"/>
              <w:rPr>
                <w:rFonts w:ascii="Times New Roman" w:hAnsi="Times New Roman" w:cs="Times New Roman"/>
                <w:i/>
                <w:iCs/>
              </w:rPr>
            </w:pPr>
            <w:r w:rsidRPr="00C41971">
              <w:rPr>
                <w:rFonts w:ascii="Times New Roman" w:hAnsi="Times New Roman" w:cs="Times New Roman"/>
                <w:i/>
                <w:iCs/>
              </w:rPr>
              <w:t>- Carried out in the intended commercial drug product container-closure system</w:t>
            </w:r>
          </w:p>
          <w:p w:rsidR="005D5006" w:rsidRPr="00C41971" w:rsidRDefault="005D5006" w:rsidP="005D5006">
            <w:pPr>
              <w:spacing w:after="0" w:line="240" w:lineRule="auto"/>
              <w:rPr>
                <w:rFonts w:ascii="Times New Roman" w:hAnsi="Times New Roman" w:cs="Times New Roman"/>
                <w:i/>
                <w:iCs/>
              </w:rPr>
            </w:pPr>
            <w:r w:rsidRPr="00C41971">
              <w:rPr>
                <w:rFonts w:ascii="Times New Roman" w:hAnsi="Times New Roman" w:cs="Times New Roman"/>
                <w:i/>
                <w:iCs/>
              </w:rPr>
              <w:t>- Contain name of the manufacturing site &amp; primary packager</w:t>
            </w:r>
          </w:p>
          <w:p w:rsidR="005D5006" w:rsidRPr="00C41971" w:rsidRDefault="005D5006" w:rsidP="005D5006">
            <w:pPr>
              <w:spacing w:after="0" w:line="240" w:lineRule="auto"/>
              <w:rPr>
                <w:rFonts w:ascii="Times New Roman" w:hAnsi="Times New Roman" w:cs="Times New Roman"/>
                <w:i/>
                <w:iCs/>
              </w:rPr>
            </w:pPr>
            <w:r w:rsidRPr="00C41971">
              <w:rPr>
                <w:rFonts w:ascii="Times New Roman" w:hAnsi="Times New Roman" w:cs="Times New Roman"/>
                <w:i/>
                <w:iCs/>
              </w:rPr>
              <w:t>- Contain manufacturing date (within 5- 10 years)</w:t>
            </w:r>
          </w:p>
          <w:p w:rsidR="005D5006" w:rsidRPr="00C41971" w:rsidRDefault="005D5006" w:rsidP="005D5006">
            <w:pPr>
              <w:spacing w:after="0" w:line="240" w:lineRule="auto"/>
              <w:rPr>
                <w:rFonts w:ascii="Times New Roman" w:hAnsi="Times New Roman" w:cs="Times New Roman"/>
                <w:i/>
                <w:iCs/>
              </w:rPr>
            </w:pPr>
            <w:r w:rsidRPr="00C41971">
              <w:rPr>
                <w:rFonts w:ascii="Times New Roman" w:hAnsi="Times New Roman" w:cs="Times New Roman"/>
                <w:i/>
                <w:iCs/>
              </w:rPr>
              <w:t>- Contain tested parameters that follow specifications as in CTD section "3.</w:t>
            </w:r>
            <w:proofErr w:type="gramStart"/>
            <w:r w:rsidRPr="00C41971">
              <w:rPr>
                <w:rFonts w:ascii="Times New Roman" w:hAnsi="Times New Roman" w:cs="Times New Roman"/>
                <w:i/>
                <w:iCs/>
              </w:rPr>
              <w:t>2.P.</w:t>
            </w:r>
            <w:proofErr w:type="gramEnd"/>
            <w:r w:rsidRPr="00C41971">
              <w:rPr>
                <w:rFonts w:ascii="Times New Roman" w:hAnsi="Times New Roman" w:cs="Times New Roman"/>
                <w:i/>
                <w:iCs/>
              </w:rPr>
              <w:t>5.1".</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If finished product has more than one strength, container type or size, stability study must be done on 3 batches (in case of new registration) or one batch (in case of renewal) for each individual strength, container type or size, unless bracketing is applied.</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If FP has more than one manufacturer/ primary packager, all stability studies must be submitted from each manufacturer/ primary packager.</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lastRenderedPageBreak/>
              <w:t>- Stability studies should include samples maintained in the inverted or horizontal position (i.e., in contact with the closure), as well as in the upright position. (worst scenario)</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If the scale of batches (production / pilot) is not stated in the CTD, then a signed and stamped declaration is needed to clarify the scale of the submitted batches.</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Pilot scale batches can be provided with a commitment from the mother company to place the first three production scale batches into the long-term stability program after approval and submitting the study once completed mentioning the date of submission in the commitment and batch numbers (in case of on-going stability on production batches).</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The stability protocol used for studies on production scale batches should be the same as that for the pilot batches, unless otherwise scientifically justified.</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For imported products from non-reference countries only: Assay chromatograms should be submitted for each time point (in case of HPLC analysis) or (last time interval by HPLC in case of any other method of analysis) for all batches included in all stability studies.</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5D5006" w:rsidRPr="00C41971" w:rsidRDefault="005D5006" w:rsidP="005D5006">
            <w:pPr>
              <w:spacing w:after="0" w:line="240" w:lineRule="auto"/>
              <w:jc w:val="right"/>
              <w:rPr>
                <w:rFonts w:ascii="Times New Roman" w:hAnsi="Times New Roman" w:cs="Times New Roman"/>
              </w:rPr>
            </w:pPr>
          </w:p>
        </w:tc>
        <w:tc>
          <w:tcPr>
            <w:tcW w:w="714" w:type="dxa"/>
            <w:tcBorders>
              <w:top w:val="single" w:sz="4" w:space="0" w:color="auto"/>
              <w:left w:val="nil"/>
              <w:bottom w:val="single" w:sz="4" w:space="0" w:color="auto"/>
              <w:right w:val="single" w:sz="4" w:space="0" w:color="auto"/>
            </w:tcBorders>
            <w:shd w:val="clear" w:color="000000" w:fill="FFFFFF"/>
          </w:tcPr>
          <w:p w:rsidR="005D5006" w:rsidRPr="00C41971" w:rsidRDefault="005D5006" w:rsidP="005D5006">
            <w:pPr>
              <w:spacing w:after="0" w:line="240" w:lineRule="auto"/>
              <w:jc w:val="right"/>
              <w:rPr>
                <w:rFonts w:ascii="Times New Roman" w:hAnsi="Times New Roman" w:cs="Times New Roman"/>
                <w:rtl/>
              </w:rPr>
            </w:pPr>
          </w:p>
        </w:tc>
      </w:tr>
      <w:tr w:rsidR="005D5006" w:rsidRPr="00C41971" w:rsidTr="005D5006">
        <w:trPr>
          <w:trHeight w:val="300"/>
        </w:trPr>
        <w:tc>
          <w:tcPr>
            <w:tcW w:w="9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5D5006" w:rsidRDefault="005D5006" w:rsidP="005D5006">
            <w:pPr>
              <w:pStyle w:val="ListParagraph"/>
              <w:numPr>
                <w:ilvl w:val="0"/>
                <w:numId w:val="34"/>
              </w:numPr>
              <w:spacing w:after="0" w:line="240" w:lineRule="auto"/>
              <w:rPr>
                <w:rFonts w:ascii="Times New Roman" w:hAnsi="Times New Roman" w:cs="Times New Roman"/>
                <w:b/>
                <w:bCs/>
                <w:sz w:val="28"/>
                <w:szCs w:val="28"/>
                <w:rtl/>
              </w:rPr>
            </w:pPr>
            <w:r w:rsidRPr="005D5006">
              <w:rPr>
                <w:rFonts w:ascii="Times New Roman" w:hAnsi="Times New Roman" w:cs="Times New Roman"/>
                <w:b/>
                <w:bCs/>
                <w:sz w:val="28"/>
                <w:szCs w:val="28"/>
              </w:rPr>
              <w:lastRenderedPageBreak/>
              <w:t>Requirements for Inspection and Stability file of Local Biological Products</w:t>
            </w:r>
          </w:p>
        </w:tc>
      </w:tr>
      <w:tr w:rsidR="005D5006" w:rsidRPr="00C41971" w:rsidTr="00FB4829">
        <w:trPr>
          <w:trHeight w:val="179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spacing w:after="0" w:line="240" w:lineRule="auto"/>
              <w:jc w:val="right"/>
              <w:rPr>
                <w:rFonts w:ascii="Times New Roman" w:hAnsi="Times New Roman" w:cs="Times New Roman"/>
              </w:rPr>
            </w:pPr>
            <w:r w:rsidRPr="00C41971">
              <w:rPr>
                <w:rFonts w:ascii="Times New Roman" w:hAnsi="Times New Roman" w:cs="Times New Roman"/>
              </w:rPr>
              <w:t>20</w:t>
            </w:r>
          </w:p>
        </w:tc>
        <w:tc>
          <w:tcPr>
            <w:tcW w:w="6945" w:type="dxa"/>
            <w:tcBorders>
              <w:top w:val="single" w:sz="4" w:space="0" w:color="auto"/>
              <w:left w:val="nil"/>
              <w:bottom w:val="single" w:sz="4" w:space="0" w:color="auto"/>
              <w:right w:val="single" w:sz="4" w:space="0" w:color="auto"/>
            </w:tcBorders>
            <w:shd w:val="clear" w:color="auto" w:fill="auto"/>
            <w:vAlign w:val="center"/>
          </w:tcPr>
          <w:p w:rsidR="005D5006" w:rsidRPr="00C41971" w:rsidRDefault="005D5006" w:rsidP="005D5006">
            <w:pPr>
              <w:spacing w:after="0" w:line="240" w:lineRule="auto"/>
              <w:rPr>
                <w:rFonts w:ascii="Times New Roman" w:hAnsi="Times New Roman" w:cs="Times New Roman"/>
                <w:b/>
                <w:bCs/>
                <w:u w:val="single"/>
              </w:rPr>
            </w:pPr>
            <w:r w:rsidRPr="00C41971">
              <w:rPr>
                <w:rFonts w:ascii="Times New Roman" w:hAnsi="Times New Roman" w:cs="Times New Roman"/>
                <w:b/>
                <w:bCs/>
                <w:u w:val="single"/>
              </w:rPr>
              <w:t>- Inspection Requirements:</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1. Cover letter clarifying the purpose of submission.</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2. Summary sheet (signed &amp; stamped pdf).</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xml:space="preserve">3. Certificate of responsibility stamped from the site at which the stability study was performed (signed by Q.C. analyst, Q.C. Head &amp; Q.A Head).  </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In case of performing the stability study in place rather than the manufacturer, attach the following:</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xml:space="preserve">- Contract between the applicant and the place at which the stability study was performed (Authenticated by the legal counsel of EDA) </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Copy of the license of the place at which the stability study was performed.</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4. Finished product specification:</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Tested parameters: Appearance and description, Identity, Purity and impurities, Potency, Sterility test or alternatives, etc….</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Mentioning method of analysis and reference for each method.</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Justification of specification</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xml:space="preserve">5. Method of analysis. (detailed procedures) </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6. Validation of analytical procedure of active ingredient assay and related substances along with HPLC chromatograms for each parameter (in case of HPLC analysis)</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7. Stability Studies:</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a) Stability Summary and Conclusion</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lastRenderedPageBreak/>
              <w:t>- Summarizing the following details for each study (Long-term, accelerated, In-use, after reconstitution, after dilution, photo-stability or solvent):</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Storage conditions (temperature &amp; relative humidity) and duration of the study.</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Details of tested batches (Manufacturing date, manufacturer &amp; primary packager of finished product, pack details, batch scale (pilot or production))</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Study protocol in tabular format (Tested attributes as per specifications and the frequency of testing for each test)</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Summary of test results and justification for any out-of-specification results.</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Conclusion for shelf-life and storage conditions.</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b) Post-approval Stability Protocol and Stability Commitment.</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xml:space="preserve">- In case of issuing stability approval for pilot scale batches: a commitment to place the first three production scale batches into the long-term stability program after approval and submitting the study once completed mentioning the date of submission in the commitment. </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The stability protocol used for studies on production scale batches should be the same as that for the pilot batches, unless otherwise scientifically justified.</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c) Stability Data Tables and assay chromatograms for each time point (in case of HPLC analysis) or (last time interval by HPLC in case of any other method of analysis) for all batches included in all stability studies:</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xml:space="preserve">- Each table should include the study type (long-term, accelerated, In-use, after reconstitution, after dilution, photo-stability), trade name &amp; strength, batch number and pack size. </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The shelf-life will be based on the stability data submitted (12 months data = shelf-life of 12 months, 18 months data = shelf-life of 18 months</w:t>
            </w:r>
            <w:proofErr w:type="gramStart"/>
            <w:r w:rsidRPr="00C41971">
              <w:rPr>
                <w:rFonts w:ascii="Times New Roman" w:hAnsi="Times New Roman" w:cs="Times New Roman"/>
              </w:rPr>
              <w:t>….etc.</w:t>
            </w:r>
            <w:proofErr w:type="gramEnd"/>
            <w:r w:rsidRPr="00C41971">
              <w:rPr>
                <w:rFonts w:ascii="Times New Roman" w:hAnsi="Times New Roman" w:cs="Times New Roman"/>
              </w:rPr>
              <w:t>).</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xml:space="preserve">• </w:t>
            </w:r>
            <w:r w:rsidRPr="00C41971">
              <w:rPr>
                <w:rFonts w:ascii="Times New Roman" w:hAnsi="Times New Roman" w:cs="Times New Roman"/>
                <w:b/>
                <w:bCs/>
                <w:u w:val="single"/>
              </w:rPr>
              <w:t>N.B:</w:t>
            </w:r>
            <w:r w:rsidRPr="00C41971">
              <w:rPr>
                <w:rFonts w:ascii="Times New Roman" w:hAnsi="Times New Roman" w:cs="Times New Roman"/>
              </w:rPr>
              <w:t xml:space="preserve"> </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In case of more than one manufacturer, all stability studies must be submitted from each manufacturer.</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Pilot scale batches can be provided with a commitment from the manufacturer to place the first three production scale batches into the long-term stability program after approval and submitting the study once completed mentioning the date of submission in the commitment.</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The stability protocol used for studies on production scale batches should be the same as that for the pilot batches, unless otherwise scientifically justified.</w:t>
            </w:r>
          </w:p>
          <w:p w:rsidR="005D5006" w:rsidRPr="00C41971" w:rsidRDefault="005D5006" w:rsidP="005D5006">
            <w:pPr>
              <w:spacing w:after="0" w:line="240" w:lineRule="auto"/>
              <w:rPr>
                <w:rFonts w:ascii="Times New Roman" w:hAnsi="Times New Roman" w:cs="Times New Roman"/>
                <w:b/>
                <w:bCs/>
                <w:u w:val="single"/>
              </w:rPr>
            </w:pPr>
            <w:r w:rsidRPr="00C41971">
              <w:rPr>
                <w:rFonts w:ascii="Times New Roman" w:hAnsi="Times New Roman" w:cs="Times New Roman"/>
                <w:b/>
                <w:bCs/>
                <w:u w:val="single"/>
              </w:rPr>
              <w:t>- Required number of batches for each study:</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xml:space="preserve">1- </w:t>
            </w:r>
            <w:r w:rsidRPr="00C41971">
              <w:rPr>
                <w:rFonts w:ascii="Times New Roman" w:hAnsi="Times New Roman" w:cs="Times New Roman"/>
                <w:b/>
                <w:bCs/>
              </w:rPr>
              <w:t>Long-term and accelerated studies</w:t>
            </w:r>
            <w:r w:rsidRPr="00C41971">
              <w:rPr>
                <w:rFonts w:ascii="Times New Roman" w:hAnsi="Times New Roman" w:cs="Times New Roman"/>
              </w:rPr>
              <w:t xml:space="preserve"> on 3 (pilot or production) batches.</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xml:space="preserve">2- </w:t>
            </w:r>
            <w:r w:rsidRPr="00C41971">
              <w:rPr>
                <w:rFonts w:ascii="Times New Roman" w:hAnsi="Times New Roman" w:cs="Times New Roman"/>
                <w:b/>
                <w:bCs/>
              </w:rPr>
              <w:t>In-use</w:t>
            </w:r>
            <w:r w:rsidRPr="00C41971">
              <w:rPr>
                <w:rFonts w:ascii="Times New Roman" w:hAnsi="Times New Roman" w:cs="Times New Roman"/>
              </w:rPr>
              <w:t xml:space="preserve"> :( after opening / after reconstitution / after dilution) stability study on at least two pilot scale batches. (The age of one batch is at the beginning of shelf-life and the age of the other near the end of shelf-life).</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lastRenderedPageBreak/>
              <w:t xml:space="preserve">3- </w:t>
            </w:r>
            <w:r w:rsidRPr="00C41971">
              <w:rPr>
                <w:rFonts w:ascii="Times New Roman" w:hAnsi="Times New Roman" w:cs="Times New Roman"/>
                <w:b/>
                <w:bCs/>
              </w:rPr>
              <w:t>Photo-stability study</w:t>
            </w:r>
            <w:r w:rsidRPr="00C41971">
              <w:rPr>
                <w:rFonts w:ascii="Times New Roman" w:hAnsi="Times New Roman" w:cs="Times New Roman"/>
              </w:rPr>
              <w:t xml:space="preserve"> on at least one pilot scale batch. </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xml:space="preserve">4- </w:t>
            </w:r>
            <w:r w:rsidRPr="00C41971">
              <w:rPr>
                <w:rFonts w:ascii="Times New Roman" w:hAnsi="Times New Roman" w:cs="Times New Roman"/>
                <w:b/>
                <w:bCs/>
              </w:rPr>
              <w:t>Long-term stability study</w:t>
            </w:r>
            <w:r w:rsidRPr="00C41971">
              <w:rPr>
                <w:rFonts w:ascii="Times New Roman" w:hAnsi="Times New Roman" w:cs="Times New Roman"/>
              </w:rPr>
              <w:t xml:space="preserve"> of solvent on 3 (pilot or production) batches.</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The stability studies must be performed on the exact composition as that attached to transfer letter</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xml:space="preserve">- </w:t>
            </w:r>
            <w:r w:rsidRPr="00C41971">
              <w:rPr>
                <w:rFonts w:ascii="Times New Roman" w:hAnsi="Times New Roman" w:cs="Times New Roman"/>
                <w:u w:val="single"/>
              </w:rPr>
              <w:t>In case of the finished product has more than one strength</w:t>
            </w:r>
            <w:r w:rsidRPr="00C41971">
              <w:rPr>
                <w:rFonts w:ascii="Times New Roman" w:hAnsi="Times New Roman" w:cs="Times New Roman"/>
              </w:rPr>
              <w:t>, container type or size, stability study must be done on 3 batches for each individual strength, container type or size, unless bracketing is applied.</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xml:space="preserve">- </w:t>
            </w:r>
            <w:r w:rsidRPr="00C41971">
              <w:rPr>
                <w:rFonts w:ascii="Times New Roman" w:hAnsi="Times New Roman" w:cs="Times New Roman"/>
                <w:u w:val="single"/>
              </w:rPr>
              <w:t>In case of more than one manufacturer</w:t>
            </w:r>
            <w:r w:rsidRPr="00C41971">
              <w:rPr>
                <w:rFonts w:ascii="Times New Roman" w:hAnsi="Times New Roman" w:cs="Times New Roman"/>
              </w:rPr>
              <w:t>, all stability studies must be submitted from each manufacturer (except photo-stability study).</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xml:space="preserve">- </w:t>
            </w:r>
            <w:r w:rsidRPr="00C41971">
              <w:rPr>
                <w:rFonts w:ascii="Times New Roman" w:hAnsi="Times New Roman" w:cs="Times New Roman"/>
                <w:b/>
                <w:bCs/>
                <w:u w:val="single"/>
              </w:rPr>
              <w:t>Additional studies in case of biosimilar product</w:t>
            </w:r>
            <w:r w:rsidRPr="00C41971">
              <w:rPr>
                <w:rFonts w:ascii="Times New Roman" w:hAnsi="Times New Roman" w:cs="Times New Roman"/>
              </w:rPr>
              <w:t>: Side-by-side accelerated and stress studies carried out using a representative number of batches, comparing the biosimilar product to the reference product are mandatory to determine the similarity of the products by showing comparable degradation profiles. Any differences concerning the stability profile of the biosimilar product when compared to the reference product should be justified.</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5D5006" w:rsidRPr="00C41971" w:rsidRDefault="005D5006" w:rsidP="005D5006">
            <w:pPr>
              <w:spacing w:after="0" w:line="240" w:lineRule="auto"/>
              <w:jc w:val="right"/>
              <w:rPr>
                <w:rFonts w:ascii="Times New Roman" w:hAnsi="Times New Roman" w:cs="Times New Roman"/>
              </w:rPr>
            </w:pPr>
          </w:p>
        </w:tc>
        <w:tc>
          <w:tcPr>
            <w:tcW w:w="714" w:type="dxa"/>
            <w:tcBorders>
              <w:top w:val="single" w:sz="4" w:space="0" w:color="auto"/>
              <w:left w:val="nil"/>
              <w:bottom w:val="single" w:sz="4" w:space="0" w:color="auto"/>
              <w:right w:val="single" w:sz="4" w:space="0" w:color="auto"/>
            </w:tcBorders>
            <w:shd w:val="clear" w:color="000000" w:fill="FFFFFF"/>
          </w:tcPr>
          <w:p w:rsidR="005D5006" w:rsidRPr="00C41971" w:rsidRDefault="005D5006" w:rsidP="005D5006">
            <w:pPr>
              <w:spacing w:after="0" w:line="240" w:lineRule="auto"/>
              <w:jc w:val="right"/>
              <w:rPr>
                <w:rFonts w:ascii="Times New Roman" w:hAnsi="Times New Roman" w:cs="Times New Roman"/>
                <w:rtl/>
              </w:rPr>
            </w:pPr>
          </w:p>
        </w:tc>
      </w:tr>
      <w:tr w:rsidR="005D5006" w:rsidRPr="00C41971" w:rsidTr="005D5006">
        <w:trPr>
          <w:trHeight w:val="300"/>
        </w:trPr>
        <w:tc>
          <w:tcPr>
            <w:tcW w:w="9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spacing w:after="0" w:line="240" w:lineRule="auto"/>
              <w:jc w:val="center"/>
              <w:rPr>
                <w:rFonts w:ascii="Times New Roman" w:hAnsi="Times New Roman" w:cs="Times New Roman"/>
                <w:b/>
                <w:bCs/>
                <w:sz w:val="28"/>
                <w:szCs w:val="28"/>
                <w:u w:val="single"/>
                <w:rtl/>
              </w:rPr>
            </w:pPr>
            <w:bookmarkStart w:id="2" w:name="RANGE!A1:F27"/>
            <w:r>
              <w:rPr>
                <w:rFonts w:ascii="Times New Roman" w:hAnsi="Times New Roman" w:cs="Times New Roman"/>
                <w:b/>
                <w:bCs/>
                <w:sz w:val="28"/>
                <w:szCs w:val="28"/>
                <w:u w:val="single"/>
              </w:rPr>
              <w:lastRenderedPageBreak/>
              <w:t>File V :</w:t>
            </w:r>
            <w:r w:rsidRPr="00C41971">
              <w:rPr>
                <w:rFonts w:ascii="Times New Roman" w:hAnsi="Times New Roman" w:cs="Times New Roman"/>
                <w:b/>
                <w:bCs/>
                <w:sz w:val="28"/>
                <w:szCs w:val="28"/>
                <w:u w:val="single"/>
              </w:rPr>
              <w:t xml:space="preserve"> Scientific File </w:t>
            </w:r>
            <w:bookmarkEnd w:id="2"/>
            <w:r w:rsidRPr="00C41971">
              <w:rPr>
                <w:rFonts w:ascii="Times New Roman" w:hAnsi="Times New Roman" w:cs="Times New Roman"/>
                <w:b/>
                <w:bCs/>
                <w:sz w:val="28"/>
                <w:szCs w:val="28"/>
                <w:u w:val="single"/>
              </w:rPr>
              <w:t>Documents</w:t>
            </w:r>
          </w:p>
        </w:tc>
      </w:tr>
      <w:tr w:rsidR="005D5006" w:rsidRPr="00C41971" w:rsidTr="005D5006">
        <w:trPr>
          <w:trHeight w:val="300"/>
        </w:trPr>
        <w:tc>
          <w:tcPr>
            <w:tcW w:w="9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spacing w:after="0" w:line="240" w:lineRule="auto"/>
              <w:jc w:val="center"/>
              <w:rPr>
                <w:rFonts w:ascii="Times New Roman" w:eastAsia="Times New Roman" w:hAnsi="Times New Roman" w:cs="Times New Roman"/>
                <w:b/>
                <w:bCs/>
                <w:sz w:val="24"/>
                <w:szCs w:val="24"/>
                <w:rtl/>
              </w:rPr>
            </w:pPr>
            <w:r w:rsidRPr="00C41971">
              <w:rPr>
                <w:rFonts w:ascii="Times New Roman" w:eastAsia="Times New Roman" w:hAnsi="Times New Roman" w:cs="Times New Roman"/>
                <w:b/>
                <w:bCs/>
                <w:sz w:val="24"/>
                <w:szCs w:val="24"/>
              </w:rPr>
              <w:t>A- Administrative Part</w:t>
            </w:r>
          </w:p>
        </w:tc>
      </w:tr>
      <w:tr w:rsidR="005D5006" w:rsidRPr="00C41971" w:rsidTr="005D5006">
        <w:trPr>
          <w:trHeight w:val="30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spacing w:after="0" w:line="240" w:lineRule="auto"/>
              <w:jc w:val="center"/>
              <w:rPr>
                <w:rFonts w:ascii="Times New Roman" w:hAnsi="Times New Roman" w:cs="Times New Roman"/>
              </w:rPr>
            </w:pPr>
            <w:r w:rsidRPr="00C41971">
              <w:rPr>
                <w:rFonts w:ascii="Times New Roman" w:hAnsi="Times New Roman" w:cs="Times New Roman"/>
              </w:rPr>
              <w:t>1</w:t>
            </w:r>
          </w:p>
        </w:tc>
        <w:tc>
          <w:tcPr>
            <w:tcW w:w="6945" w:type="dxa"/>
            <w:tcBorders>
              <w:top w:val="single" w:sz="4" w:space="0" w:color="auto"/>
              <w:left w:val="nil"/>
              <w:bottom w:val="single" w:sz="4" w:space="0" w:color="auto"/>
              <w:right w:val="single" w:sz="4" w:space="0" w:color="auto"/>
            </w:tcBorders>
            <w:shd w:val="clear" w:color="auto" w:fill="auto"/>
            <w:vAlign w:val="center"/>
          </w:tcPr>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Covering Letter to Biological Manager (signed and stamped on company Letter head)</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5D5006" w:rsidRPr="00C41971" w:rsidRDefault="005D5006" w:rsidP="005D5006">
            <w:pPr>
              <w:spacing w:after="0" w:line="240" w:lineRule="auto"/>
              <w:jc w:val="right"/>
              <w:rPr>
                <w:rFonts w:ascii="Times New Roman" w:hAnsi="Times New Roman" w:cs="Times New Roman"/>
              </w:rPr>
            </w:pPr>
          </w:p>
        </w:tc>
        <w:tc>
          <w:tcPr>
            <w:tcW w:w="714" w:type="dxa"/>
            <w:tcBorders>
              <w:top w:val="single" w:sz="4" w:space="0" w:color="auto"/>
              <w:left w:val="nil"/>
              <w:bottom w:val="single" w:sz="4" w:space="0" w:color="auto"/>
              <w:right w:val="single" w:sz="4" w:space="0" w:color="auto"/>
            </w:tcBorders>
            <w:shd w:val="clear" w:color="000000" w:fill="FFFFFF"/>
          </w:tcPr>
          <w:p w:rsidR="005D5006" w:rsidRPr="00C41971" w:rsidRDefault="005D5006" w:rsidP="005D5006">
            <w:pPr>
              <w:spacing w:after="0" w:line="240" w:lineRule="auto"/>
              <w:jc w:val="right"/>
              <w:rPr>
                <w:rFonts w:ascii="Times New Roman" w:hAnsi="Times New Roman" w:cs="Times New Roman"/>
                <w:rtl/>
              </w:rPr>
            </w:pPr>
          </w:p>
        </w:tc>
      </w:tr>
      <w:tr w:rsidR="005D5006" w:rsidRPr="00C41971" w:rsidTr="005D5006">
        <w:trPr>
          <w:trHeight w:val="30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spacing w:after="0" w:line="240" w:lineRule="auto"/>
              <w:jc w:val="center"/>
              <w:rPr>
                <w:rFonts w:ascii="Times New Roman" w:hAnsi="Times New Roman" w:cs="Times New Roman"/>
              </w:rPr>
            </w:pPr>
            <w:r w:rsidRPr="00C41971">
              <w:rPr>
                <w:rFonts w:ascii="Times New Roman" w:hAnsi="Times New Roman" w:cs="Times New Roman"/>
              </w:rPr>
              <w:t>2</w:t>
            </w:r>
          </w:p>
        </w:tc>
        <w:tc>
          <w:tcPr>
            <w:tcW w:w="6945" w:type="dxa"/>
            <w:tcBorders>
              <w:top w:val="single" w:sz="4" w:space="0" w:color="auto"/>
              <w:left w:val="nil"/>
              <w:bottom w:val="single" w:sz="4" w:space="0" w:color="auto"/>
              <w:right w:val="single" w:sz="4" w:space="0" w:color="auto"/>
            </w:tcBorders>
            <w:shd w:val="clear" w:color="auto" w:fill="auto"/>
            <w:vAlign w:val="center"/>
          </w:tcPr>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List of countries where the product is being registered and marketed indicating the registration number &amp; date in each country</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5D5006" w:rsidRPr="00C41971" w:rsidRDefault="005D5006" w:rsidP="005D5006">
            <w:pPr>
              <w:spacing w:after="0" w:line="240" w:lineRule="auto"/>
              <w:jc w:val="right"/>
              <w:rPr>
                <w:rFonts w:ascii="Times New Roman" w:hAnsi="Times New Roman" w:cs="Times New Roman"/>
              </w:rPr>
            </w:pPr>
          </w:p>
        </w:tc>
        <w:tc>
          <w:tcPr>
            <w:tcW w:w="714" w:type="dxa"/>
            <w:tcBorders>
              <w:top w:val="single" w:sz="4" w:space="0" w:color="auto"/>
              <w:left w:val="nil"/>
              <w:bottom w:val="single" w:sz="4" w:space="0" w:color="auto"/>
              <w:right w:val="single" w:sz="4" w:space="0" w:color="auto"/>
            </w:tcBorders>
            <w:shd w:val="clear" w:color="000000" w:fill="FFFFFF"/>
          </w:tcPr>
          <w:p w:rsidR="005D5006" w:rsidRPr="00C41971" w:rsidRDefault="005D5006" w:rsidP="005D5006">
            <w:pPr>
              <w:spacing w:after="0" w:line="240" w:lineRule="auto"/>
              <w:jc w:val="right"/>
              <w:rPr>
                <w:rFonts w:ascii="Times New Roman" w:hAnsi="Times New Roman" w:cs="Times New Roman"/>
                <w:rtl/>
              </w:rPr>
            </w:pPr>
          </w:p>
        </w:tc>
      </w:tr>
      <w:tr w:rsidR="005D5006" w:rsidRPr="00C41971" w:rsidTr="005D5006">
        <w:trPr>
          <w:trHeight w:val="30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spacing w:after="0" w:line="240" w:lineRule="auto"/>
              <w:jc w:val="center"/>
              <w:rPr>
                <w:rFonts w:ascii="Times New Roman" w:hAnsi="Times New Roman" w:cs="Times New Roman"/>
              </w:rPr>
            </w:pPr>
            <w:r w:rsidRPr="00C41971">
              <w:rPr>
                <w:rFonts w:ascii="Times New Roman" w:hAnsi="Times New Roman" w:cs="Times New Roman"/>
              </w:rPr>
              <w:t>3</w:t>
            </w:r>
          </w:p>
        </w:tc>
        <w:tc>
          <w:tcPr>
            <w:tcW w:w="6945" w:type="dxa"/>
            <w:tcBorders>
              <w:top w:val="single" w:sz="4" w:space="0" w:color="auto"/>
              <w:left w:val="nil"/>
              <w:bottom w:val="single" w:sz="4" w:space="0" w:color="auto"/>
              <w:right w:val="single" w:sz="4" w:space="0" w:color="auto"/>
            </w:tcBorders>
            <w:shd w:val="clear" w:color="auto" w:fill="auto"/>
            <w:vAlign w:val="center"/>
          </w:tcPr>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xml:space="preserve">Copy of CPP in addition to </w:t>
            </w:r>
            <w:proofErr w:type="spellStart"/>
            <w:r w:rsidRPr="00C41971">
              <w:rPr>
                <w:rFonts w:ascii="Times New Roman" w:hAnsi="Times New Roman" w:cs="Times New Roman"/>
              </w:rPr>
              <w:t>SmPC</w:t>
            </w:r>
            <w:proofErr w:type="spellEnd"/>
          </w:p>
        </w:tc>
        <w:tc>
          <w:tcPr>
            <w:tcW w:w="734" w:type="dxa"/>
            <w:tcBorders>
              <w:top w:val="single" w:sz="4" w:space="0" w:color="auto"/>
              <w:left w:val="nil"/>
              <w:bottom w:val="single" w:sz="4" w:space="0" w:color="auto"/>
              <w:right w:val="single" w:sz="4" w:space="0" w:color="auto"/>
            </w:tcBorders>
            <w:shd w:val="clear" w:color="000000" w:fill="FFFFFF"/>
            <w:vAlign w:val="center"/>
          </w:tcPr>
          <w:p w:rsidR="005D5006" w:rsidRPr="00C41971" w:rsidRDefault="005D5006" w:rsidP="005D5006">
            <w:pPr>
              <w:spacing w:after="0" w:line="240" w:lineRule="auto"/>
              <w:jc w:val="right"/>
              <w:rPr>
                <w:rFonts w:ascii="Times New Roman" w:hAnsi="Times New Roman" w:cs="Times New Roman"/>
              </w:rPr>
            </w:pPr>
          </w:p>
        </w:tc>
        <w:tc>
          <w:tcPr>
            <w:tcW w:w="714" w:type="dxa"/>
            <w:tcBorders>
              <w:top w:val="single" w:sz="4" w:space="0" w:color="auto"/>
              <w:left w:val="nil"/>
              <w:bottom w:val="single" w:sz="4" w:space="0" w:color="auto"/>
              <w:right w:val="single" w:sz="4" w:space="0" w:color="auto"/>
            </w:tcBorders>
            <w:shd w:val="clear" w:color="000000" w:fill="FFFFFF"/>
          </w:tcPr>
          <w:p w:rsidR="005D5006" w:rsidRPr="00C41971" w:rsidRDefault="005D5006" w:rsidP="005D5006">
            <w:pPr>
              <w:spacing w:after="0" w:line="240" w:lineRule="auto"/>
              <w:jc w:val="right"/>
              <w:rPr>
                <w:rFonts w:ascii="Times New Roman" w:hAnsi="Times New Roman" w:cs="Times New Roman"/>
                <w:rtl/>
              </w:rPr>
            </w:pPr>
          </w:p>
        </w:tc>
      </w:tr>
      <w:tr w:rsidR="005D5006" w:rsidRPr="00C41971" w:rsidTr="005D5006">
        <w:trPr>
          <w:trHeight w:val="30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spacing w:after="0" w:line="240" w:lineRule="auto"/>
              <w:jc w:val="center"/>
              <w:rPr>
                <w:rFonts w:ascii="Times New Roman" w:hAnsi="Times New Roman" w:cs="Times New Roman"/>
              </w:rPr>
            </w:pPr>
            <w:r w:rsidRPr="00C41971">
              <w:rPr>
                <w:rFonts w:ascii="Times New Roman" w:hAnsi="Times New Roman" w:cs="Times New Roman"/>
              </w:rPr>
              <w:t>4</w:t>
            </w:r>
          </w:p>
        </w:tc>
        <w:tc>
          <w:tcPr>
            <w:tcW w:w="6945" w:type="dxa"/>
            <w:tcBorders>
              <w:top w:val="single" w:sz="4" w:space="0" w:color="auto"/>
              <w:left w:val="nil"/>
              <w:bottom w:val="single" w:sz="4" w:space="0" w:color="auto"/>
              <w:right w:val="single" w:sz="4" w:space="0" w:color="auto"/>
            </w:tcBorders>
            <w:shd w:val="clear" w:color="auto" w:fill="auto"/>
            <w:vAlign w:val="center"/>
          </w:tcPr>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Product Insert</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5D5006" w:rsidRPr="00C41971" w:rsidRDefault="005D5006" w:rsidP="005D5006">
            <w:pPr>
              <w:spacing w:after="0" w:line="240" w:lineRule="auto"/>
              <w:jc w:val="right"/>
              <w:rPr>
                <w:rFonts w:ascii="Times New Roman" w:hAnsi="Times New Roman" w:cs="Times New Roman"/>
              </w:rPr>
            </w:pPr>
          </w:p>
        </w:tc>
        <w:tc>
          <w:tcPr>
            <w:tcW w:w="714" w:type="dxa"/>
            <w:tcBorders>
              <w:top w:val="single" w:sz="4" w:space="0" w:color="auto"/>
              <w:left w:val="nil"/>
              <w:bottom w:val="single" w:sz="4" w:space="0" w:color="auto"/>
              <w:right w:val="single" w:sz="4" w:space="0" w:color="auto"/>
            </w:tcBorders>
            <w:shd w:val="clear" w:color="000000" w:fill="FFFFFF"/>
          </w:tcPr>
          <w:p w:rsidR="005D5006" w:rsidRPr="00C41971" w:rsidRDefault="005D5006" w:rsidP="005D5006">
            <w:pPr>
              <w:spacing w:after="0" w:line="240" w:lineRule="auto"/>
              <w:jc w:val="right"/>
              <w:rPr>
                <w:rFonts w:ascii="Times New Roman" w:hAnsi="Times New Roman" w:cs="Times New Roman"/>
                <w:rtl/>
              </w:rPr>
            </w:pPr>
          </w:p>
        </w:tc>
      </w:tr>
      <w:tr w:rsidR="005D5006" w:rsidRPr="00C41971" w:rsidTr="005D5006">
        <w:trPr>
          <w:trHeight w:val="30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spacing w:after="0" w:line="240" w:lineRule="auto"/>
              <w:jc w:val="center"/>
              <w:rPr>
                <w:rFonts w:ascii="Times New Roman" w:hAnsi="Times New Roman" w:cs="Times New Roman"/>
              </w:rPr>
            </w:pPr>
            <w:r w:rsidRPr="00C41971">
              <w:rPr>
                <w:rFonts w:ascii="Times New Roman" w:hAnsi="Times New Roman" w:cs="Times New Roman"/>
              </w:rPr>
              <w:t>5</w:t>
            </w:r>
          </w:p>
        </w:tc>
        <w:tc>
          <w:tcPr>
            <w:tcW w:w="6945" w:type="dxa"/>
            <w:tcBorders>
              <w:top w:val="single" w:sz="4" w:space="0" w:color="auto"/>
              <w:left w:val="nil"/>
              <w:bottom w:val="single" w:sz="4" w:space="0" w:color="auto"/>
              <w:right w:val="single" w:sz="4" w:space="0" w:color="auto"/>
            </w:tcBorders>
            <w:shd w:val="clear" w:color="auto" w:fill="auto"/>
            <w:vAlign w:val="center"/>
          </w:tcPr>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inner leaflet</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5D5006" w:rsidRPr="00C41971" w:rsidRDefault="005D5006" w:rsidP="005D5006">
            <w:pPr>
              <w:spacing w:after="0" w:line="240" w:lineRule="auto"/>
              <w:jc w:val="right"/>
              <w:rPr>
                <w:rFonts w:ascii="Times New Roman" w:hAnsi="Times New Roman" w:cs="Times New Roman"/>
              </w:rPr>
            </w:pPr>
          </w:p>
        </w:tc>
        <w:tc>
          <w:tcPr>
            <w:tcW w:w="714" w:type="dxa"/>
            <w:tcBorders>
              <w:top w:val="single" w:sz="4" w:space="0" w:color="auto"/>
              <w:left w:val="nil"/>
              <w:bottom w:val="single" w:sz="4" w:space="0" w:color="auto"/>
              <w:right w:val="single" w:sz="4" w:space="0" w:color="auto"/>
            </w:tcBorders>
            <w:shd w:val="clear" w:color="000000" w:fill="FFFFFF"/>
          </w:tcPr>
          <w:p w:rsidR="005D5006" w:rsidRPr="00C41971" w:rsidRDefault="005D5006" w:rsidP="005D5006">
            <w:pPr>
              <w:spacing w:after="0" w:line="240" w:lineRule="auto"/>
              <w:jc w:val="right"/>
              <w:rPr>
                <w:rFonts w:ascii="Times New Roman" w:hAnsi="Times New Roman" w:cs="Times New Roman"/>
                <w:rtl/>
              </w:rPr>
            </w:pPr>
          </w:p>
        </w:tc>
      </w:tr>
      <w:tr w:rsidR="005D5006" w:rsidRPr="00C41971" w:rsidTr="005D5006">
        <w:trPr>
          <w:trHeight w:val="30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spacing w:after="0" w:line="240" w:lineRule="auto"/>
              <w:jc w:val="center"/>
              <w:rPr>
                <w:rFonts w:ascii="Times New Roman" w:hAnsi="Times New Roman" w:cs="Times New Roman"/>
              </w:rPr>
            </w:pPr>
            <w:r w:rsidRPr="00C41971">
              <w:rPr>
                <w:rFonts w:ascii="Times New Roman" w:hAnsi="Times New Roman" w:cs="Times New Roman"/>
              </w:rPr>
              <w:t>6</w:t>
            </w:r>
          </w:p>
        </w:tc>
        <w:tc>
          <w:tcPr>
            <w:tcW w:w="6945" w:type="dxa"/>
            <w:tcBorders>
              <w:top w:val="single" w:sz="4" w:space="0" w:color="auto"/>
              <w:left w:val="nil"/>
              <w:bottom w:val="single" w:sz="4" w:space="0" w:color="auto"/>
              <w:right w:val="single" w:sz="4" w:space="0" w:color="auto"/>
            </w:tcBorders>
            <w:shd w:val="clear" w:color="auto" w:fill="auto"/>
            <w:vAlign w:val="center"/>
          </w:tcPr>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 xml:space="preserve">Copy of Reference (BNF 61,Vidal,Swiss Compendium, Rote </w:t>
            </w:r>
            <w:proofErr w:type="spellStart"/>
            <w:r w:rsidRPr="00C41971">
              <w:rPr>
                <w:rFonts w:ascii="Times New Roman" w:hAnsi="Times New Roman" w:cs="Times New Roman"/>
              </w:rPr>
              <w:t>liste</w:t>
            </w:r>
            <w:proofErr w:type="spellEnd"/>
            <w:r w:rsidRPr="00C41971">
              <w:rPr>
                <w:rFonts w:ascii="Times New Roman" w:hAnsi="Times New Roman" w:cs="Times New Roman"/>
              </w:rPr>
              <w:t>)</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5D5006" w:rsidRPr="00C41971" w:rsidRDefault="005D5006" w:rsidP="005D5006">
            <w:pPr>
              <w:spacing w:after="0" w:line="240" w:lineRule="auto"/>
              <w:jc w:val="right"/>
              <w:rPr>
                <w:rFonts w:ascii="Times New Roman" w:hAnsi="Times New Roman" w:cs="Times New Roman"/>
              </w:rPr>
            </w:pPr>
          </w:p>
        </w:tc>
        <w:tc>
          <w:tcPr>
            <w:tcW w:w="714" w:type="dxa"/>
            <w:tcBorders>
              <w:top w:val="single" w:sz="4" w:space="0" w:color="auto"/>
              <w:left w:val="nil"/>
              <w:bottom w:val="single" w:sz="4" w:space="0" w:color="auto"/>
              <w:right w:val="single" w:sz="4" w:space="0" w:color="auto"/>
            </w:tcBorders>
            <w:shd w:val="clear" w:color="000000" w:fill="FFFFFF"/>
          </w:tcPr>
          <w:p w:rsidR="005D5006" w:rsidRPr="00C41971" w:rsidRDefault="005D5006" w:rsidP="005D5006">
            <w:pPr>
              <w:spacing w:after="0" w:line="240" w:lineRule="auto"/>
              <w:jc w:val="right"/>
              <w:rPr>
                <w:rFonts w:ascii="Times New Roman" w:hAnsi="Times New Roman" w:cs="Times New Roman"/>
                <w:rtl/>
              </w:rPr>
            </w:pPr>
          </w:p>
        </w:tc>
      </w:tr>
      <w:tr w:rsidR="005D5006" w:rsidRPr="00C41971" w:rsidTr="005D5006">
        <w:trPr>
          <w:trHeight w:val="30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spacing w:after="0" w:line="240" w:lineRule="auto"/>
              <w:jc w:val="center"/>
              <w:rPr>
                <w:rFonts w:ascii="Times New Roman" w:hAnsi="Times New Roman" w:cs="Times New Roman"/>
              </w:rPr>
            </w:pPr>
            <w:r w:rsidRPr="00C41971">
              <w:rPr>
                <w:rFonts w:ascii="Times New Roman" w:hAnsi="Times New Roman" w:cs="Times New Roman"/>
              </w:rPr>
              <w:t>7</w:t>
            </w:r>
          </w:p>
        </w:tc>
        <w:tc>
          <w:tcPr>
            <w:tcW w:w="6945" w:type="dxa"/>
            <w:tcBorders>
              <w:top w:val="single" w:sz="4" w:space="0" w:color="auto"/>
              <w:left w:val="nil"/>
              <w:bottom w:val="single" w:sz="4" w:space="0" w:color="auto"/>
              <w:right w:val="single" w:sz="4" w:space="0" w:color="auto"/>
            </w:tcBorders>
            <w:shd w:val="clear" w:color="auto" w:fill="auto"/>
            <w:vAlign w:val="center"/>
          </w:tcPr>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Composition signed and stamped</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5D5006" w:rsidRPr="00C41971" w:rsidRDefault="005D5006" w:rsidP="005D5006">
            <w:pPr>
              <w:spacing w:after="0" w:line="240" w:lineRule="auto"/>
              <w:jc w:val="right"/>
              <w:rPr>
                <w:rFonts w:ascii="Times New Roman" w:hAnsi="Times New Roman" w:cs="Times New Roman"/>
              </w:rPr>
            </w:pPr>
          </w:p>
        </w:tc>
        <w:tc>
          <w:tcPr>
            <w:tcW w:w="714" w:type="dxa"/>
            <w:tcBorders>
              <w:top w:val="single" w:sz="4" w:space="0" w:color="auto"/>
              <w:left w:val="nil"/>
              <w:bottom w:val="single" w:sz="4" w:space="0" w:color="auto"/>
              <w:right w:val="single" w:sz="4" w:space="0" w:color="auto"/>
            </w:tcBorders>
            <w:shd w:val="clear" w:color="000000" w:fill="FFFFFF"/>
          </w:tcPr>
          <w:p w:rsidR="005D5006" w:rsidRPr="00C41971" w:rsidRDefault="005D5006" w:rsidP="005D5006">
            <w:pPr>
              <w:spacing w:after="0" w:line="240" w:lineRule="auto"/>
              <w:jc w:val="right"/>
              <w:rPr>
                <w:rFonts w:ascii="Times New Roman" w:hAnsi="Times New Roman" w:cs="Times New Roman"/>
                <w:rtl/>
              </w:rPr>
            </w:pPr>
          </w:p>
        </w:tc>
      </w:tr>
      <w:tr w:rsidR="005D5006" w:rsidRPr="00C41971" w:rsidTr="005D5006">
        <w:trPr>
          <w:trHeight w:val="30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spacing w:after="0" w:line="240" w:lineRule="auto"/>
              <w:jc w:val="center"/>
              <w:rPr>
                <w:rFonts w:ascii="Times New Roman" w:hAnsi="Times New Roman" w:cs="Times New Roman"/>
              </w:rPr>
            </w:pPr>
            <w:r w:rsidRPr="00C41971">
              <w:rPr>
                <w:rFonts w:ascii="Times New Roman" w:hAnsi="Times New Roman" w:cs="Times New Roman"/>
              </w:rPr>
              <w:t>8</w:t>
            </w:r>
          </w:p>
        </w:tc>
        <w:tc>
          <w:tcPr>
            <w:tcW w:w="6945" w:type="dxa"/>
            <w:tcBorders>
              <w:top w:val="single" w:sz="4" w:space="0" w:color="auto"/>
              <w:left w:val="nil"/>
              <w:bottom w:val="single" w:sz="4" w:space="0" w:color="auto"/>
              <w:right w:val="single" w:sz="4" w:space="0" w:color="auto"/>
            </w:tcBorders>
            <w:shd w:val="clear" w:color="auto" w:fill="auto"/>
            <w:vAlign w:val="center"/>
          </w:tcPr>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Approved price (</w:t>
            </w:r>
            <w:r w:rsidRPr="00C41971">
              <w:rPr>
                <w:rFonts w:ascii="Times New Roman" w:hAnsi="Times New Roman" w:cs="Times New Roman"/>
                <w:i/>
                <w:iCs/>
              </w:rPr>
              <w:t>or suggested price &amp; pricing receipt (signed and stamped on company Letter head) in case of 820 products, exemption &amp; fast track)</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5D5006" w:rsidRPr="00C41971" w:rsidRDefault="005D5006" w:rsidP="005D5006">
            <w:pPr>
              <w:spacing w:after="0" w:line="240" w:lineRule="auto"/>
              <w:jc w:val="right"/>
              <w:rPr>
                <w:rFonts w:ascii="Times New Roman" w:hAnsi="Times New Roman" w:cs="Times New Roman"/>
              </w:rPr>
            </w:pPr>
          </w:p>
        </w:tc>
        <w:tc>
          <w:tcPr>
            <w:tcW w:w="714" w:type="dxa"/>
            <w:tcBorders>
              <w:top w:val="single" w:sz="4" w:space="0" w:color="auto"/>
              <w:left w:val="nil"/>
              <w:bottom w:val="single" w:sz="4" w:space="0" w:color="auto"/>
              <w:right w:val="single" w:sz="4" w:space="0" w:color="auto"/>
            </w:tcBorders>
            <w:shd w:val="clear" w:color="000000" w:fill="FFFFFF"/>
          </w:tcPr>
          <w:p w:rsidR="005D5006" w:rsidRPr="00C41971" w:rsidRDefault="005D5006" w:rsidP="005D5006">
            <w:pPr>
              <w:spacing w:after="0" w:line="240" w:lineRule="auto"/>
              <w:jc w:val="right"/>
              <w:rPr>
                <w:rFonts w:ascii="Times New Roman" w:hAnsi="Times New Roman" w:cs="Times New Roman"/>
                <w:rtl/>
              </w:rPr>
            </w:pPr>
          </w:p>
        </w:tc>
      </w:tr>
      <w:tr w:rsidR="005D5006" w:rsidRPr="00C41971" w:rsidTr="005D5006">
        <w:trPr>
          <w:trHeight w:val="30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spacing w:after="0" w:line="240" w:lineRule="auto"/>
              <w:jc w:val="center"/>
              <w:rPr>
                <w:rFonts w:ascii="Times New Roman" w:hAnsi="Times New Roman" w:cs="Times New Roman"/>
              </w:rPr>
            </w:pPr>
            <w:r w:rsidRPr="00C41971">
              <w:rPr>
                <w:rFonts w:ascii="Times New Roman" w:hAnsi="Times New Roman" w:cs="Times New Roman"/>
              </w:rPr>
              <w:t>9</w:t>
            </w:r>
          </w:p>
        </w:tc>
        <w:tc>
          <w:tcPr>
            <w:tcW w:w="6945" w:type="dxa"/>
            <w:tcBorders>
              <w:top w:val="single" w:sz="4" w:space="0" w:color="auto"/>
              <w:left w:val="nil"/>
              <w:bottom w:val="single" w:sz="4" w:space="0" w:color="auto"/>
              <w:right w:val="single" w:sz="4" w:space="0" w:color="auto"/>
            </w:tcBorders>
            <w:shd w:val="clear" w:color="auto" w:fill="auto"/>
            <w:vAlign w:val="center"/>
          </w:tcPr>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if plasma derived product (plasma master file &amp;viral inactivation)</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5D5006" w:rsidRPr="00C41971" w:rsidRDefault="005D5006" w:rsidP="005D5006">
            <w:pPr>
              <w:spacing w:after="0" w:line="240" w:lineRule="auto"/>
              <w:jc w:val="right"/>
              <w:rPr>
                <w:rFonts w:ascii="Times New Roman" w:hAnsi="Times New Roman" w:cs="Times New Roman"/>
              </w:rPr>
            </w:pPr>
          </w:p>
        </w:tc>
        <w:tc>
          <w:tcPr>
            <w:tcW w:w="714" w:type="dxa"/>
            <w:tcBorders>
              <w:top w:val="single" w:sz="4" w:space="0" w:color="auto"/>
              <w:left w:val="nil"/>
              <w:bottom w:val="single" w:sz="4" w:space="0" w:color="auto"/>
              <w:right w:val="single" w:sz="4" w:space="0" w:color="auto"/>
            </w:tcBorders>
            <w:shd w:val="clear" w:color="000000" w:fill="FFFFFF"/>
          </w:tcPr>
          <w:p w:rsidR="005D5006" w:rsidRPr="00C41971" w:rsidRDefault="005D5006" w:rsidP="005D5006">
            <w:pPr>
              <w:spacing w:after="0" w:line="240" w:lineRule="auto"/>
              <w:jc w:val="right"/>
              <w:rPr>
                <w:rFonts w:ascii="Times New Roman" w:hAnsi="Times New Roman" w:cs="Times New Roman"/>
                <w:rtl/>
              </w:rPr>
            </w:pPr>
          </w:p>
        </w:tc>
      </w:tr>
      <w:tr w:rsidR="005D5006" w:rsidRPr="00C41971" w:rsidTr="005D5006">
        <w:trPr>
          <w:trHeight w:val="30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spacing w:after="0" w:line="240" w:lineRule="auto"/>
              <w:jc w:val="center"/>
              <w:rPr>
                <w:rFonts w:ascii="Times New Roman" w:hAnsi="Times New Roman" w:cs="Times New Roman"/>
              </w:rPr>
            </w:pPr>
            <w:r w:rsidRPr="00C41971">
              <w:rPr>
                <w:rFonts w:ascii="Times New Roman" w:hAnsi="Times New Roman" w:cs="Times New Roman"/>
              </w:rPr>
              <w:t>11</w:t>
            </w:r>
          </w:p>
        </w:tc>
        <w:tc>
          <w:tcPr>
            <w:tcW w:w="6945" w:type="dxa"/>
            <w:tcBorders>
              <w:top w:val="single" w:sz="4" w:space="0" w:color="auto"/>
              <w:left w:val="nil"/>
              <w:bottom w:val="single" w:sz="4" w:space="0" w:color="auto"/>
              <w:right w:val="single" w:sz="4" w:space="0" w:color="auto"/>
            </w:tcBorders>
            <w:shd w:val="clear" w:color="auto" w:fill="auto"/>
            <w:vAlign w:val="center"/>
          </w:tcPr>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CD containing Module 2 , Module 4 and Module 5 and contents of all the scientific dossier</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5D5006" w:rsidRPr="00C41971" w:rsidRDefault="005D5006" w:rsidP="005D5006">
            <w:pPr>
              <w:spacing w:after="0" w:line="240" w:lineRule="auto"/>
              <w:jc w:val="right"/>
              <w:rPr>
                <w:rFonts w:ascii="Times New Roman" w:hAnsi="Times New Roman" w:cs="Times New Roman"/>
              </w:rPr>
            </w:pPr>
          </w:p>
        </w:tc>
        <w:tc>
          <w:tcPr>
            <w:tcW w:w="714" w:type="dxa"/>
            <w:tcBorders>
              <w:top w:val="single" w:sz="4" w:space="0" w:color="auto"/>
              <w:left w:val="nil"/>
              <w:bottom w:val="single" w:sz="4" w:space="0" w:color="auto"/>
              <w:right w:val="single" w:sz="4" w:space="0" w:color="auto"/>
            </w:tcBorders>
            <w:shd w:val="clear" w:color="000000" w:fill="FFFFFF"/>
          </w:tcPr>
          <w:p w:rsidR="005D5006" w:rsidRPr="00C41971" w:rsidRDefault="005D5006" w:rsidP="005D5006">
            <w:pPr>
              <w:spacing w:after="0" w:line="240" w:lineRule="auto"/>
              <w:jc w:val="right"/>
              <w:rPr>
                <w:rFonts w:ascii="Times New Roman" w:hAnsi="Times New Roman" w:cs="Times New Roman"/>
                <w:rtl/>
              </w:rPr>
            </w:pPr>
          </w:p>
        </w:tc>
      </w:tr>
      <w:tr w:rsidR="005D5006" w:rsidRPr="00C41971" w:rsidTr="005D5006">
        <w:trPr>
          <w:trHeight w:val="30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spacing w:after="0" w:line="240" w:lineRule="auto"/>
              <w:jc w:val="center"/>
              <w:rPr>
                <w:rFonts w:ascii="Times New Roman" w:hAnsi="Times New Roman" w:cs="Times New Roman"/>
              </w:rPr>
            </w:pPr>
            <w:r w:rsidRPr="00C41971">
              <w:rPr>
                <w:rFonts w:ascii="Times New Roman" w:hAnsi="Times New Roman" w:cs="Times New Roman"/>
              </w:rPr>
              <w:t>12</w:t>
            </w:r>
          </w:p>
        </w:tc>
        <w:tc>
          <w:tcPr>
            <w:tcW w:w="6945" w:type="dxa"/>
            <w:tcBorders>
              <w:top w:val="single" w:sz="4" w:space="0" w:color="auto"/>
              <w:left w:val="nil"/>
              <w:bottom w:val="single" w:sz="4" w:space="0" w:color="auto"/>
              <w:right w:val="single" w:sz="4" w:space="0" w:color="auto"/>
            </w:tcBorders>
            <w:shd w:val="clear" w:color="auto" w:fill="auto"/>
            <w:vAlign w:val="center"/>
          </w:tcPr>
          <w:p w:rsidR="005D5006" w:rsidRPr="00C41971" w:rsidRDefault="00636BA1" w:rsidP="005D5006">
            <w:pPr>
              <w:spacing w:after="0" w:line="240" w:lineRule="auto"/>
              <w:rPr>
                <w:rFonts w:ascii="Times New Roman" w:hAnsi="Times New Roman" w:cs="Times New Roman"/>
              </w:rPr>
            </w:pPr>
            <w:r>
              <w:rPr>
                <w:rFonts w:ascii="Times New Roman" w:hAnsi="Times New Roman" w:cs="Times New Roman"/>
              </w:rPr>
              <w:t>I</w:t>
            </w:r>
            <w:r w:rsidR="005D5006" w:rsidRPr="00C41971">
              <w:rPr>
                <w:rFonts w:ascii="Times New Roman" w:hAnsi="Times New Roman" w:cs="Times New Roman"/>
              </w:rPr>
              <w:t>nquiry Approval</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5D5006" w:rsidRPr="00C41971" w:rsidRDefault="005D5006" w:rsidP="005D5006">
            <w:pPr>
              <w:spacing w:after="0" w:line="240" w:lineRule="auto"/>
              <w:jc w:val="right"/>
              <w:rPr>
                <w:rFonts w:ascii="Times New Roman" w:hAnsi="Times New Roman" w:cs="Times New Roman"/>
              </w:rPr>
            </w:pPr>
          </w:p>
        </w:tc>
        <w:tc>
          <w:tcPr>
            <w:tcW w:w="714" w:type="dxa"/>
            <w:tcBorders>
              <w:top w:val="single" w:sz="4" w:space="0" w:color="auto"/>
              <w:left w:val="nil"/>
              <w:bottom w:val="single" w:sz="4" w:space="0" w:color="auto"/>
              <w:right w:val="single" w:sz="4" w:space="0" w:color="auto"/>
            </w:tcBorders>
            <w:shd w:val="clear" w:color="000000" w:fill="FFFFFF"/>
          </w:tcPr>
          <w:p w:rsidR="005D5006" w:rsidRPr="00C41971" w:rsidRDefault="005D5006" w:rsidP="005D5006">
            <w:pPr>
              <w:spacing w:after="0" w:line="240" w:lineRule="auto"/>
              <w:jc w:val="right"/>
              <w:rPr>
                <w:rFonts w:ascii="Times New Roman" w:hAnsi="Times New Roman" w:cs="Times New Roman"/>
                <w:rtl/>
              </w:rPr>
            </w:pPr>
          </w:p>
        </w:tc>
      </w:tr>
      <w:tr w:rsidR="005D5006" w:rsidRPr="00C41971" w:rsidTr="005D5006">
        <w:trPr>
          <w:trHeight w:val="300"/>
        </w:trPr>
        <w:tc>
          <w:tcPr>
            <w:tcW w:w="9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spacing w:after="0" w:line="240" w:lineRule="auto"/>
              <w:jc w:val="center"/>
              <w:rPr>
                <w:rFonts w:ascii="Times New Roman" w:eastAsia="Times New Roman" w:hAnsi="Times New Roman" w:cs="Times New Roman"/>
                <w:b/>
                <w:bCs/>
                <w:sz w:val="24"/>
                <w:szCs w:val="24"/>
                <w:rtl/>
              </w:rPr>
            </w:pPr>
            <w:r w:rsidRPr="00C41971">
              <w:rPr>
                <w:rFonts w:ascii="Times New Roman" w:eastAsia="Times New Roman" w:hAnsi="Times New Roman" w:cs="Times New Roman"/>
                <w:b/>
                <w:bCs/>
                <w:sz w:val="24"/>
                <w:szCs w:val="24"/>
              </w:rPr>
              <w:t>B-Plasma Master File</w:t>
            </w:r>
          </w:p>
        </w:tc>
      </w:tr>
      <w:tr w:rsidR="005D5006" w:rsidRPr="00C41971" w:rsidTr="005D5006">
        <w:trPr>
          <w:trHeight w:val="30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spacing w:after="0" w:line="240" w:lineRule="auto"/>
              <w:jc w:val="center"/>
              <w:rPr>
                <w:rFonts w:ascii="Times New Roman" w:hAnsi="Times New Roman" w:cs="Times New Roman"/>
              </w:rPr>
            </w:pPr>
            <w:r w:rsidRPr="00C41971">
              <w:rPr>
                <w:rFonts w:ascii="Times New Roman" w:hAnsi="Times New Roman" w:cs="Times New Roman"/>
              </w:rPr>
              <w:t>13</w:t>
            </w:r>
          </w:p>
        </w:tc>
        <w:tc>
          <w:tcPr>
            <w:tcW w:w="6945" w:type="dxa"/>
            <w:tcBorders>
              <w:top w:val="single" w:sz="4" w:space="0" w:color="auto"/>
              <w:left w:val="nil"/>
              <w:bottom w:val="single" w:sz="4" w:space="0" w:color="auto"/>
              <w:right w:val="single" w:sz="4" w:space="0" w:color="auto"/>
            </w:tcBorders>
            <w:shd w:val="clear" w:color="auto" w:fill="auto"/>
            <w:vAlign w:val="center"/>
          </w:tcPr>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Cover Letter  (signed and stamped  with all registered and under registration products in Egypt)</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5D5006" w:rsidRPr="00C41971" w:rsidRDefault="005D5006" w:rsidP="005D5006">
            <w:pPr>
              <w:spacing w:after="0" w:line="240" w:lineRule="auto"/>
              <w:jc w:val="right"/>
              <w:rPr>
                <w:rFonts w:ascii="Times New Roman" w:hAnsi="Times New Roman" w:cs="Times New Roman"/>
              </w:rPr>
            </w:pPr>
          </w:p>
        </w:tc>
        <w:tc>
          <w:tcPr>
            <w:tcW w:w="714" w:type="dxa"/>
            <w:tcBorders>
              <w:top w:val="single" w:sz="4" w:space="0" w:color="auto"/>
              <w:left w:val="nil"/>
              <w:bottom w:val="single" w:sz="4" w:space="0" w:color="auto"/>
              <w:right w:val="single" w:sz="4" w:space="0" w:color="auto"/>
            </w:tcBorders>
            <w:shd w:val="clear" w:color="000000" w:fill="FFFFFF"/>
          </w:tcPr>
          <w:p w:rsidR="005D5006" w:rsidRPr="00C41971" w:rsidRDefault="005D5006" w:rsidP="005D5006">
            <w:pPr>
              <w:spacing w:after="0" w:line="240" w:lineRule="auto"/>
              <w:jc w:val="right"/>
              <w:rPr>
                <w:rFonts w:ascii="Times New Roman" w:hAnsi="Times New Roman" w:cs="Times New Roman"/>
                <w:rtl/>
              </w:rPr>
            </w:pPr>
          </w:p>
        </w:tc>
      </w:tr>
      <w:tr w:rsidR="005D5006" w:rsidRPr="00C41971" w:rsidTr="005D5006">
        <w:trPr>
          <w:trHeight w:val="30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spacing w:after="0" w:line="240" w:lineRule="auto"/>
              <w:jc w:val="center"/>
              <w:rPr>
                <w:rFonts w:ascii="Times New Roman" w:hAnsi="Times New Roman" w:cs="Times New Roman"/>
              </w:rPr>
            </w:pPr>
            <w:r w:rsidRPr="00C41971">
              <w:rPr>
                <w:rFonts w:ascii="Times New Roman" w:hAnsi="Times New Roman" w:cs="Times New Roman"/>
              </w:rPr>
              <w:t>14</w:t>
            </w:r>
          </w:p>
        </w:tc>
        <w:tc>
          <w:tcPr>
            <w:tcW w:w="6945" w:type="dxa"/>
            <w:tcBorders>
              <w:top w:val="single" w:sz="4" w:space="0" w:color="auto"/>
              <w:left w:val="nil"/>
              <w:bottom w:val="single" w:sz="4" w:space="0" w:color="auto"/>
              <w:right w:val="single" w:sz="4" w:space="0" w:color="auto"/>
            </w:tcBorders>
            <w:shd w:val="clear" w:color="auto" w:fill="auto"/>
            <w:vAlign w:val="center"/>
          </w:tcPr>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Health authority approval on plasma master file</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5D5006" w:rsidRPr="00C41971" w:rsidRDefault="005D5006" w:rsidP="005D5006">
            <w:pPr>
              <w:spacing w:after="0" w:line="240" w:lineRule="auto"/>
              <w:jc w:val="right"/>
              <w:rPr>
                <w:rFonts w:ascii="Times New Roman" w:hAnsi="Times New Roman" w:cs="Times New Roman"/>
              </w:rPr>
            </w:pPr>
          </w:p>
        </w:tc>
        <w:tc>
          <w:tcPr>
            <w:tcW w:w="714" w:type="dxa"/>
            <w:tcBorders>
              <w:top w:val="single" w:sz="4" w:space="0" w:color="auto"/>
              <w:left w:val="nil"/>
              <w:bottom w:val="single" w:sz="4" w:space="0" w:color="auto"/>
              <w:right w:val="single" w:sz="4" w:space="0" w:color="auto"/>
            </w:tcBorders>
            <w:shd w:val="clear" w:color="000000" w:fill="FFFFFF"/>
          </w:tcPr>
          <w:p w:rsidR="005D5006" w:rsidRPr="00C41971" w:rsidRDefault="005D5006" w:rsidP="005D5006">
            <w:pPr>
              <w:spacing w:after="0" w:line="240" w:lineRule="auto"/>
              <w:jc w:val="right"/>
              <w:rPr>
                <w:rFonts w:ascii="Times New Roman" w:hAnsi="Times New Roman" w:cs="Times New Roman"/>
                <w:rtl/>
              </w:rPr>
            </w:pPr>
          </w:p>
        </w:tc>
      </w:tr>
      <w:tr w:rsidR="005D5006" w:rsidRPr="00C41971" w:rsidTr="005D5006">
        <w:trPr>
          <w:trHeight w:val="30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spacing w:after="0" w:line="240" w:lineRule="auto"/>
              <w:jc w:val="center"/>
              <w:rPr>
                <w:rFonts w:ascii="Times New Roman" w:hAnsi="Times New Roman" w:cs="Times New Roman"/>
              </w:rPr>
            </w:pPr>
            <w:r w:rsidRPr="00C41971">
              <w:rPr>
                <w:rFonts w:ascii="Times New Roman" w:hAnsi="Times New Roman" w:cs="Times New Roman"/>
              </w:rPr>
              <w:t>15</w:t>
            </w:r>
          </w:p>
        </w:tc>
        <w:tc>
          <w:tcPr>
            <w:tcW w:w="6945" w:type="dxa"/>
            <w:tcBorders>
              <w:top w:val="single" w:sz="4" w:space="0" w:color="auto"/>
              <w:left w:val="nil"/>
              <w:bottom w:val="single" w:sz="4" w:space="0" w:color="auto"/>
              <w:right w:val="single" w:sz="4" w:space="0" w:color="auto"/>
            </w:tcBorders>
            <w:shd w:val="clear" w:color="auto" w:fill="auto"/>
            <w:vAlign w:val="center"/>
          </w:tcPr>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Certificate of plasma release from national regulatory released same year of PMF submission.</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5D5006" w:rsidRPr="00C41971" w:rsidRDefault="005D5006" w:rsidP="005D5006">
            <w:pPr>
              <w:spacing w:after="0" w:line="240" w:lineRule="auto"/>
              <w:jc w:val="right"/>
              <w:rPr>
                <w:rFonts w:ascii="Times New Roman" w:hAnsi="Times New Roman" w:cs="Times New Roman"/>
              </w:rPr>
            </w:pPr>
          </w:p>
        </w:tc>
        <w:tc>
          <w:tcPr>
            <w:tcW w:w="714" w:type="dxa"/>
            <w:tcBorders>
              <w:top w:val="single" w:sz="4" w:space="0" w:color="auto"/>
              <w:left w:val="nil"/>
              <w:bottom w:val="single" w:sz="4" w:space="0" w:color="auto"/>
              <w:right w:val="single" w:sz="4" w:space="0" w:color="auto"/>
            </w:tcBorders>
            <w:shd w:val="clear" w:color="000000" w:fill="FFFFFF"/>
          </w:tcPr>
          <w:p w:rsidR="005D5006" w:rsidRPr="00C41971" w:rsidRDefault="005D5006" w:rsidP="005D5006">
            <w:pPr>
              <w:spacing w:after="0" w:line="240" w:lineRule="auto"/>
              <w:jc w:val="right"/>
              <w:rPr>
                <w:rFonts w:ascii="Times New Roman" w:hAnsi="Times New Roman" w:cs="Times New Roman"/>
                <w:rtl/>
              </w:rPr>
            </w:pPr>
          </w:p>
        </w:tc>
      </w:tr>
      <w:tr w:rsidR="005D5006" w:rsidRPr="00C41971" w:rsidTr="005D5006">
        <w:trPr>
          <w:trHeight w:val="30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spacing w:after="0" w:line="240" w:lineRule="auto"/>
              <w:jc w:val="center"/>
              <w:rPr>
                <w:rFonts w:ascii="Times New Roman" w:hAnsi="Times New Roman" w:cs="Times New Roman"/>
              </w:rPr>
            </w:pPr>
            <w:r w:rsidRPr="00C41971">
              <w:rPr>
                <w:rFonts w:ascii="Times New Roman" w:hAnsi="Times New Roman" w:cs="Times New Roman"/>
              </w:rPr>
              <w:lastRenderedPageBreak/>
              <w:t>16</w:t>
            </w:r>
          </w:p>
        </w:tc>
        <w:tc>
          <w:tcPr>
            <w:tcW w:w="6945" w:type="dxa"/>
            <w:tcBorders>
              <w:top w:val="single" w:sz="4" w:space="0" w:color="auto"/>
              <w:left w:val="nil"/>
              <w:bottom w:val="single" w:sz="4" w:space="0" w:color="auto"/>
              <w:right w:val="single" w:sz="4" w:space="0" w:color="auto"/>
            </w:tcBorders>
            <w:shd w:val="clear" w:color="auto" w:fill="auto"/>
            <w:vAlign w:val="center"/>
          </w:tcPr>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Proof of Payment</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5D5006" w:rsidRPr="00C41971" w:rsidRDefault="005D5006" w:rsidP="005D5006">
            <w:pPr>
              <w:spacing w:after="0" w:line="240" w:lineRule="auto"/>
              <w:jc w:val="right"/>
              <w:rPr>
                <w:rFonts w:ascii="Times New Roman" w:hAnsi="Times New Roman" w:cs="Times New Roman"/>
              </w:rPr>
            </w:pPr>
          </w:p>
        </w:tc>
        <w:tc>
          <w:tcPr>
            <w:tcW w:w="714" w:type="dxa"/>
            <w:tcBorders>
              <w:top w:val="single" w:sz="4" w:space="0" w:color="auto"/>
              <w:left w:val="nil"/>
              <w:bottom w:val="single" w:sz="4" w:space="0" w:color="auto"/>
              <w:right w:val="single" w:sz="4" w:space="0" w:color="auto"/>
            </w:tcBorders>
            <w:shd w:val="clear" w:color="000000" w:fill="FFFFFF"/>
          </w:tcPr>
          <w:p w:rsidR="005D5006" w:rsidRPr="00C41971" w:rsidRDefault="005D5006" w:rsidP="005D5006">
            <w:pPr>
              <w:spacing w:after="0" w:line="240" w:lineRule="auto"/>
              <w:jc w:val="right"/>
              <w:rPr>
                <w:rFonts w:ascii="Times New Roman" w:hAnsi="Times New Roman" w:cs="Times New Roman"/>
                <w:rtl/>
              </w:rPr>
            </w:pPr>
          </w:p>
        </w:tc>
      </w:tr>
      <w:tr w:rsidR="005D5006" w:rsidRPr="00C41971" w:rsidTr="005D5006">
        <w:trPr>
          <w:trHeight w:val="30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spacing w:after="0" w:line="240" w:lineRule="auto"/>
              <w:jc w:val="center"/>
              <w:rPr>
                <w:rFonts w:ascii="Times New Roman" w:hAnsi="Times New Roman" w:cs="Times New Roman"/>
              </w:rPr>
            </w:pPr>
            <w:r w:rsidRPr="00C41971">
              <w:rPr>
                <w:rFonts w:ascii="Times New Roman" w:hAnsi="Times New Roman" w:cs="Times New Roman"/>
              </w:rPr>
              <w:t>17</w:t>
            </w:r>
          </w:p>
        </w:tc>
        <w:tc>
          <w:tcPr>
            <w:tcW w:w="6945" w:type="dxa"/>
            <w:tcBorders>
              <w:top w:val="single" w:sz="4" w:space="0" w:color="auto"/>
              <w:left w:val="nil"/>
              <w:bottom w:val="single" w:sz="4" w:space="0" w:color="auto"/>
              <w:right w:val="single" w:sz="4" w:space="0" w:color="auto"/>
            </w:tcBorders>
            <w:shd w:val="clear" w:color="auto" w:fill="auto"/>
            <w:vAlign w:val="center"/>
          </w:tcPr>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Soft copy of Plasma Master File</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5D5006" w:rsidRPr="00C41971" w:rsidRDefault="005D5006" w:rsidP="005D5006">
            <w:pPr>
              <w:spacing w:after="0" w:line="240" w:lineRule="auto"/>
              <w:jc w:val="right"/>
              <w:rPr>
                <w:rFonts w:ascii="Times New Roman" w:hAnsi="Times New Roman" w:cs="Times New Roman"/>
              </w:rPr>
            </w:pPr>
          </w:p>
        </w:tc>
        <w:tc>
          <w:tcPr>
            <w:tcW w:w="714" w:type="dxa"/>
            <w:tcBorders>
              <w:top w:val="single" w:sz="4" w:space="0" w:color="auto"/>
              <w:left w:val="nil"/>
              <w:bottom w:val="single" w:sz="4" w:space="0" w:color="auto"/>
              <w:right w:val="single" w:sz="4" w:space="0" w:color="auto"/>
            </w:tcBorders>
            <w:shd w:val="clear" w:color="000000" w:fill="FFFFFF"/>
          </w:tcPr>
          <w:p w:rsidR="005D5006" w:rsidRPr="00C41971" w:rsidRDefault="005D5006" w:rsidP="005D5006">
            <w:pPr>
              <w:spacing w:after="0" w:line="240" w:lineRule="auto"/>
              <w:jc w:val="right"/>
              <w:rPr>
                <w:rFonts w:ascii="Times New Roman" w:hAnsi="Times New Roman" w:cs="Times New Roman"/>
                <w:rtl/>
              </w:rPr>
            </w:pPr>
          </w:p>
        </w:tc>
      </w:tr>
      <w:tr w:rsidR="005D5006" w:rsidRPr="00C41971" w:rsidTr="005D5006">
        <w:trPr>
          <w:trHeight w:val="30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spacing w:after="0" w:line="240" w:lineRule="auto"/>
              <w:jc w:val="center"/>
              <w:rPr>
                <w:rFonts w:ascii="Times New Roman" w:hAnsi="Times New Roman" w:cs="Times New Roman"/>
              </w:rPr>
            </w:pPr>
            <w:r w:rsidRPr="00C41971">
              <w:rPr>
                <w:rFonts w:ascii="Times New Roman" w:hAnsi="Times New Roman" w:cs="Times New Roman"/>
              </w:rPr>
              <w:t>18</w:t>
            </w:r>
          </w:p>
        </w:tc>
        <w:tc>
          <w:tcPr>
            <w:tcW w:w="6945" w:type="dxa"/>
            <w:tcBorders>
              <w:top w:val="single" w:sz="4" w:space="0" w:color="auto"/>
              <w:left w:val="nil"/>
              <w:bottom w:val="single" w:sz="4" w:space="0" w:color="auto"/>
              <w:right w:val="single" w:sz="4" w:space="0" w:color="auto"/>
            </w:tcBorders>
            <w:shd w:val="clear" w:color="auto" w:fill="auto"/>
            <w:vAlign w:val="center"/>
          </w:tcPr>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PMF approval from health authority &amp; viral inactivation, certificate of release from Health Authority, certificate of analysis (plasma derived product as active or excipient)</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5D5006" w:rsidRPr="00C41971" w:rsidRDefault="005D5006" w:rsidP="005D5006">
            <w:pPr>
              <w:spacing w:after="0" w:line="240" w:lineRule="auto"/>
              <w:jc w:val="right"/>
              <w:rPr>
                <w:rFonts w:ascii="Times New Roman" w:hAnsi="Times New Roman" w:cs="Times New Roman"/>
              </w:rPr>
            </w:pPr>
          </w:p>
        </w:tc>
        <w:tc>
          <w:tcPr>
            <w:tcW w:w="714" w:type="dxa"/>
            <w:tcBorders>
              <w:top w:val="single" w:sz="4" w:space="0" w:color="auto"/>
              <w:left w:val="nil"/>
              <w:bottom w:val="single" w:sz="4" w:space="0" w:color="auto"/>
              <w:right w:val="single" w:sz="4" w:space="0" w:color="auto"/>
            </w:tcBorders>
            <w:shd w:val="clear" w:color="000000" w:fill="FFFFFF"/>
          </w:tcPr>
          <w:p w:rsidR="005D5006" w:rsidRPr="00C41971" w:rsidRDefault="005D5006" w:rsidP="005D5006">
            <w:pPr>
              <w:spacing w:after="0" w:line="240" w:lineRule="auto"/>
              <w:jc w:val="right"/>
              <w:rPr>
                <w:rFonts w:ascii="Times New Roman" w:hAnsi="Times New Roman" w:cs="Times New Roman"/>
                <w:rtl/>
              </w:rPr>
            </w:pPr>
          </w:p>
        </w:tc>
      </w:tr>
      <w:tr w:rsidR="005D5006" w:rsidRPr="00C41971" w:rsidTr="005D5006">
        <w:trPr>
          <w:trHeight w:val="300"/>
        </w:trPr>
        <w:tc>
          <w:tcPr>
            <w:tcW w:w="9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spacing w:after="0"/>
              <w:jc w:val="center"/>
              <w:rPr>
                <w:rFonts w:ascii="Times New Roman" w:hAnsi="Times New Roman" w:cs="Times New Roman"/>
                <w:rtl/>
              </w:rPr>
            </w:pPr>
            <w:r w:rsidRPr="00C41971">
              <w:rPr>
                <w:rFonts w:ascii="Times New Roman" w:eastAsia="Times New Roman" w:hAnsi="Times New Roman" w:cs="Times New Roman"/>
                <w:b/>
                <w:bCs/>
                <w:sz w:val="24"/>
                <w:szCs w:val="24"/>
              </w:rPr>
              <w:t>C- Package leaflet</w:t>
            </w:r>
          </w:p>
        </w:tc>
      </w:tr>
      <w:tr w:rsidR="005D5006" w:rsidRPr="00C41971" w:rsidTr="005D5006">
        <w:trPr>
          <w:trHeight w:val="30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jc w:val="center"/>
              <w:rPr>
                <w:rFonts w:ascii="Times New Roman" w:hAnsi="Times New Roman" w:cs="Times New Roman"/>
              </w:rPr>
            </w:pPr>
            <w:r w:rsidRPr="00C41971">
              <w:rPr>
                <w:rFonts w:ascii="Times New Roman" w:hAnsi="Times New Roman" w:cs="Times New Roman"/>
              </w:rPr>
              <w:t>19</w:t>
            </w:r>
          </w:p>
        </w:tc>
        <w:tc>
          <w:tcPr>
            <w:tcW w:w="6945" w:type="dxa"/>
            <w:tcBorders>
              <w:top w:val="single" w:sz="4" w:space="0" w:color="auto"/>
              <w:left w:val="nil"/>
              <w:bottom w:val="single" w:sz="4" w:space="0" w:color="auto"/>
              <w:right w:val="single" w:sz="4" w:space="0" w:color="auto"/>
            </w:tcBorders>
            <w:shd w:val="clear" w:color="auto" w:fill="auto"/>
            <w:vAlign w:val="center"/>
          </w:tcPr>
          <w:p w:rsidR="005D5006" w:rsidRPr="00C41971" w:rsidRDefault="005D5006" w:rsidP="005D5006">
            <w:pPr>
              <w:tabs>
                <w:tab w:val="left" w:pos="1895"/>
              </w:tabs>
              <w:spacing w:after="0" w:line="240" w:lineRule="auto"/>
              <w:rPr>
                <w:rFonts w:ascii="Times New Roman" w:hAnsi="Times New Roman" w:cs="Times New Roman"/>
                <w:b/>
                <w:bCs/>
                <w:sz w:val="28"/>
                <w:szCs w:val="28"/>
                <w:u w:val="single"/>
                <w:lang w:bidi="ar-EG"/>
              </w:rPr>
            </w:pPr>
            <w:r w:rsidRPr="00C41971">
              <w:rPr>
                <w:rFonts w:ascii="Times New Roman" w:hAnsi="Times New Roman" w:cs="Times New Roman"/>
                <w:b/>
                <w:bCs/>
                <w:sz w:val="28"/>
                <w:szCs w:val="28"/>
                <w:u w:val="single"/>
                <w:lang w:bidi="ar-EG"/>
              </w:rPr>
              <w:t>In Case of imported reference country</w:t>
            </w:r>
          </w:p>
          <w:p w:rsidR="005D5006" w:rsidRPr="00C41971" w:rsidRDefault="005D5006" w:rsidP="005D5006">
            <w:pPr>
              <w:tabs>
                <w:tab w:val="left" w:pos="1895"/>
              </w:tabs>
              <w:spacing w:after="0" w:line="240" w:lineRule="auto"/>
              <w:rPr>
                <w:rFonts w:ascii="Times New Roman" w:hAnsi="Times New Roman" w:cs="Times New Roman"/>
                <w:b/>
                <w:bCs/>
                <w:sz w:val="28"/>
                <w:szCs w:val="28"/>
                <w:u w:val="single"/>
                <w:lang w:bidi="ar-EG"/>
              </w:rPr>
            </w:pPr>
            <w:r w:rsidRPr="00C41971">
              <w:rPr>
                <w:rFonts w:ascii="Times New Roman" w:hAnsi="Times New Roman" w:cs="Times New Roman"/>
                <w:b/>
                <w:bCs/>
                <w:sz w:val="28"/>
                <w:szCs w:val="28"/>
                <w:u w:val="single"/>
                <w:lang w:bidi="ar-EG"/>
              </w:rPr>
              <w:t>- Innovator:</w:t>
            </w:r>
          </w:p>
          <w:p w:rsidR="005D5006" w:rsidRPr="00C41971" w:rsidRDefault="005D5006" w:rsidP="005D5006">
            <w:pPr>
              <w:numPr>
                <w:ilvl w:val="0"/>
                <w:numId w:val="22"/>
              </w:numPr>
              <w:spacing w:after="0" w:line="240" w:lineRule="auto"/>
              <w:ind w:left="332" w:right="142"/>
              <w:rPr>
                <w:rFonts w:ascii="Times New Roman" w:hAnsi="Times New Roman" w:cs="Times New Roman"/>
                <w:lang w:bidi="ar-EG"/>
              </w:rPr>
            </w:pPr>
            <w:r w:rsidRPr="00C41971">
              <w:rPr>
                <w:rFonts w:ascii="Times New Roman" w:hAnsi="Times New Roman" w:cs="Times New Roman"/>
                <w:lang w:bidi="ar-EG"/>
              </w:rPr>
              <w:t>Insert marketed in Country of Origin (</w:t>
            </w:r>
            <w:proofErr w:type="gramStart"/>
            <w:r w:rsidRPr="00C41971">
              <w:rPr>
                <w:rFonts w:ascii="Times New Roman" w:hAnsi="Times New Roman" w:cs="Times New Roman"/>
                <w:lang w:bidi="ar-EG"/>
              </w:rPr>
              <w:t>ENGLISH)  (</w:t>
            </w:r>
            <w:proofErr w:type="gramEnd"/>
            <w:r w:rsidRPr="00C41971">
              <w:rPr>
                <w:rFonts w:ascii="Times New Roman" w:hAnsi="Times New Roman" w:cs="Times New Roman"/>
                <w:lang w:bidi="ar-EG"/>
              </w:rPr>
              <w:t>Numbered)</w:t>
            </w:r>
          </w:p>
          <w:p w:rsidR="005D5006" w:rsidRPr="00C41971" w:rsidRDefault="005D5006" w:rsidP="005D5006">
            <w:pPr>
              <w:numPr>
                <w:ilvl w:val="0"/>
                <w:numId w:val="22"/>
              </w:numPr>
              <w:spacing w:after="0" w:line="240" w:lineRule="auto"/>
              <w:ind w:left="301" w:right="142"/>
              <w:rPr>
                <w:rFonts w:ascii="Times New Roman" w:hAnsi="Times New Roman" w:cs="Times New Roman"/>
                <w:lang w:bidi="ar-EG"/>
              </w:rPr>
            </w:pPr>
            <w:r w:rsidRPr="00C41971">
              <w:rPr>
                <w:rFonts w:ascii="Times New Roman" w:hAnsi="Times New Roman" w:cs="Times New Roman"/>
                <w:lang w:bidi="ar-EG"/>
              </w:rPr>
              <w:t>Insert marketed in Country of Origin (ARABIC), translated from a Certified translation office, except (Vaccines- Immunosuppressant- IV infusion products- Hospital use only - Immunological products- Contrast agents except iodinated one)</w:t>
            </w:r>
          </w:p>
          <w:p w:rsidR="005D5006" w:rsidRPr="00C41971" w:rsidRDefault="005D5006" w:rsidP="005D5006">
            <w:pPr>
              <w:numPr>
                <w:ilvl w:val="0"/>
                <w:numId w:val="22"/>
              </w:numPr>
              <w:spacing w:after="0" w:line="240" w:lineRule="auto"/>
              <w:ind w:left="332" w:right="142"/>
              <w:rPr>
                <w:rFonts w:ascii="Times New Roman" w:hAnsi="Times New Roman" w:cs="Times New Roman"/>
                <w:rtl/>
                <w:lang w:bidi="ar-EG"/>
              </w:rPr>
            </w:pPr>
            <w:r w:rsidRPr="00C41971">
              <w:rPr>
                <w:rFonts w:ascii="Times New Roman" w:hAnsi="Times New Roman" w:cs="Times New Roman"/>
              </w:rPr>
              <w:t>Covering Letter to Biological Manager (signed and stamped on company Letter head</w:t>
            </w:r>
          </w:p>
          <w:p w:rsidR="005D5006" w:rsidRPr="00C41971" w:rsidRDefault="005D5006" w:rsidP="005D5006">
            <w:pPr>
              <w:numPr>
                <w:ilvl w:val="0"/>
                <w:numId w:val="22"/>
              </w:numPr>
              <w:spacing w:after="0" w:line="240" w:lineRule="auto"/>
              <w:ind w:left="332" w:right="142"/>
              <w:rPr>
                <w:rFonts w:ascii="Times New Roman" w:hAnsi="Times New Roman" w:cs="Times New Roman"/>
                <w:lang w:bidi="ar-EG"/>
              </w:rPr>
            </w:pPr>
            <w:proofErr w:type="spellStart"/>
            <w:r w:rsidRPr="00C41971">
              <w:rPr>
                <w:rFonts w:ascii="Times New Roman" w:hAnsi="Times New Roman" w:cs="Times New Roman"/>
                <w:lang w:bidi="ar-EG"/>
              </w:rPr>
              <w:t>SmPC</w:t>
            </w:r>
            <w:proofErr w:type="spellEnd"/>
            <w:r w:rsidRPr="00C41971">
              <w:rPr>
                <w:rFonts w:ascii="Times New Roman" w:hAnsi="Times New Roman" w:cs="Times New Roman"/>
                <w:lang w:bidi="ar-EG"/>
              </w:rPr>
              <w:t xml:space="preserve"> "summary of product characteristics" and/or CCDS "company core data sheet"</w:t>
            </w:r>
          </w:p>
          <w:p w:rsidR="005D5006" w:rsidRPr="00C41971" w:rsidRDefault="005D5006" w:rsidP="005D5006">
            <w:pPr>
              <w:numPr>
                <w:ilvl w:val="0"/>
                <w:numId w:val="22"/>
              </w:numPr>
              <w:spacing w:after="0" w:line="240" w:lineRule="auto"/>
              <w:ind w:left="332" w:right="142"/>
              <w:rPr>
                <w:rFonts w:ascii="Times New Roman" w:hAnsi="Times New Roman" w:cs="Times New Roman"/>
                <w:lang w:bidi="ar-EG"/>
              </w:rPr>
            </w:pPr>
            <w:r w:rsidRPr="00C41971">
              <w:rPr>
                <w:rFonts w:ascii="Times New Roman" w:hAnsi="Times New Roman" w:cs="Times New Roman"/>
                <w:lang w:bidi="ar-EG"/>
              </w:rPr>
              <w:t>CPP attached insert</w:t>
            </w:r>
            <w:r w:rsidRPr="00C41971">
              <w:rPr>
                <w:rFonts w:ascii="Times New Roman" w:hAnsi="Times New Roman" w:cs="Times New Roman"/>
                <w:rtl/>
                <w:lang w:bidi="ar-EG"/>
              </w:rPr>
              <w:t xml:space="preserve"> </w:t>
            </w:r>
          </w:p>
          <w:p w:rsidR="005D5006" w:rsidRPr="00C41971" w:rsidRDefault="005D5006" w:rsidP="005D5006">
            <w:pPr>
              <w:numPr>
                <w:ilvl w:val="0"/>
                <w:numId w:val="22"/>
              </w:numPr>
              <w:spacing w:after="0" w:line="240" w:lineRule="auto"/>
              <w:ind w:left="332" w:right="142"/>
              <w:rPr>
                <w:rFonts w:ascii="Times New Roman" w:hAnsi="Times New Roman" w:cs="Times New Roman"/>
                <w:lang w:bidi="ar-EG"/>
              </w:rPr>
            </w:pPr>
            <w:r w:rsidRPr="00C41971">
              <w:rPr>
                <w:rFonts w:ascii="Times New Roman" w:hAnsi="Times New Roman" w:cs="Times New Roman"/>
                <w:lang w:bidi="ar-EG"/>
              </w:rPr>
              <w:t>Declaration from the mother company that the submitted insert is the most updated &amp; marketed in COO</w:t>
            </w:r>
          </w:p>
          <w:p w:rsidR="005D5006" w:rsidRPr="00C41971" w:rsidRDefault="005D5006" w:rsidP="005D5006">
            <w:pPr>
              <w:spacing w:after="0" w:line="240" w:lineRule="auto"/>
              <w:ind w:left="-28" w:right="142"/>
              <w:rPr>
                <w:rFonts w:ascii="Times New Roman" w:hAnsi="Times New Roman" w:cs="Times New Roman"/>
                <w:lang w:bidi="ar-EG"/>
              </w:rPr>
            </w:pPr>
          </w:p>
          <w:p w:rsidR="005D5006" w:rsidRPr="00C41971" w:rsidRDefault="005D5006" w:rsidP="005D5006">
            <w:pPr>
              <w:tabs>
                <w:tab w:val="left" w:pos="1895"/>
              </w:tabs>
              <w:spacing w:after="0" w:line="240" w:lineRule="auto"/>
              <w:rPr>
                <w:rFonts w:ascii="Times New Roman" w:hAnsi="Times New Roman" w:cs="Times New Roman"/>
                <w:b/>
                <w:bCs/>
                <w:sz w:val="28"/>
                <w:szCs w:val="28"/>
                <w:u w:val="single"/>
                <w:lang w:bidi="ar-EG"/>
              </w:rPr>
            </w:pPr>
            <w:r w:rsidRPr="00C41971">
              <w:rPr>
                <w:rFonts w:ascii="Times New Roman" w:hAnsi="Times New Roman" w:cs="Times New Roman"/>
                <w:b/>
                <w:bCs/>
                <w:sz w:val="28"/>
                <w:szCs w:val="28"/>
                <w:u w:val="single"/>
                <w:lang w:bidi="ar-EG"/>
              </w:rPr>
              <w:t>- Biosimilar product:</w:t>
            </w:r>
          </w:p>
          <w:p w:rsidR="005D5006" w:rsidRPr="00C41971" w:rsidRDefault="005D5006" w:rsidP="005D5006">
            <w:pPr>
              <w:tabs>
                <w:tab w:val="left" w:pos="1895"/>
              </w:tabs>
              <w:spacing w:after="0" w:line="240" w:lineRule="auto"/>
              <w:rPr>
                <w:rFonts w:ascii="Times New Roman" w:hAnsi="Times New Roman" w:cs="Times New Roman"/>
                <w:lang w:bidi="ar-EG"/>
              </w:rPr>
            </w:pPr>
            <w:r w:rsidRPr="00C41971">
              <w:rPr>
                <w:rFonts w:ascii="Times New Roman" w:hAnsi="Times New Roman" w:cs="Times New Roman"/>
                <w:lang w:bidi="ar-EG"/>
              </w:rPr>
              <w:t>1- cover letter for requesting insert submission &amp; approval</w:t>
            </w:r>
          </w:p>
          <w:p w:rsidR="005D5006" w:rsidRPr="00C41971" w:rsidRDefault="005D5006" w:rsidP="005D5006">
            <w:pPr>
              <w:spacing w:after="0" w:line="240" w:lineRule="auto"/>
              <w:ind w:right="142"/>
              <w:rPr>
                <w:rFonts w:ascii="Times New Roman" w:hAnsi="Times New Roman" w:cs="Times New Roman"/>
                <w:lang w:bidi="ar-EG"/>
              </w:rPr>
            </w:pPr>
            <w:r w:rsidRPr="00C41971">
              <w:rPr>
                <w:rFonts w:ascii="Times New Roman" w:hAnsi="Times New Roman" w:cs="Times New Roman"/>
                <w:lang w:bidi="ar-EG"/>
              </w:rPr>
              <w:t>2- Insert marketed in Country of Origin (ENGLISH) (Numbered)</w:t>
            </w:r>
          </w:p>
          <w:p w:rsidR="005D5006" w:rsidRPr="00C41971" w:rsidRDefault="005D5006" w:rsidP="005D5006">
            <w:pPr>
              <w:spacing w:after="0" w:line="240" w:lineRule="auto"/>
              <w:ind w:right="142"/>
              <w:rPr>
                <w:rFonts w:ascii="Times New Roman" w:hAnsi="Times New Roman" w:cs="Times New Roman"/>
                <w:lang w:bidi="ar-EG"/>
              </w:rPr>
            </w:pPr>
            <w:r w:rsidRPr="00C41971">
              <w:rPr>
                <w:rFonts w:ascii="Times New Roman" w:hAnsi="Times New Roman" w:cs="Times New Roman"/>
                <w:lang w:bidi="ar-EG"/>
              </w:rPr>
              <w:t>3- Insert marketed in Country of Origin (ARABIC), translated from a Certified translation office, except (Vaccines- Immunosuppressant- IV infusion products- Hospital use only - Immunological products- Contrast agents except iodinated one)</w:t>
            </w:r>
          </w:p>
          <w:p w:rsidR="005D5006" w:rsidRPr="00C41971" w:rsidRDefault="005D5006" w:rsidP="005D5006">
            <w:pPr>
              <w:spacing w:after="0" w:line="240" w:lineRule="auto"/>
              <w:ind w:right="142"/>
              <w:rPr>
                <w:rFonts w:ascii="Times New Roman" w:hAnsi="Times New Roman" w:cs="Times New Roman"/>
                <w:lang w:bidi="ar-EG"/>
              </w:rPr>
            </w:pPr>
            <w:r w:rsidRPr="00C41971">
              <w:rPr>
                <w:rFonts w:ascii="Times New Roman" w:hAnsi="Times New Roman" w:cs="Times New Roman"/>
                <w:lang w:bidi="ar-EG"/>
              </w:rPr>
              <w:t>4- innovator product insert</w:t>
            </w:r>
          </w:p>
          <w:p w:rsidR="005D5006" w:rsidRPr="00C41971" w:rsidRDefault="005D5006" w:rsidP="005D5006">
            <w:pPr>
              <w:spacing w:after="0" w:line="240" w:lineRule="auto"/>
              <w:ind w:right="142"/>
              <w:rPr>
                <w:rFonts w:ascii="Times New Roman" w:hAnsi="Times New Roman" w:cs="Times New Roman"/>
                <w:lang w:bidi="ar-EG"/>
              </w:rPr>
            </w:pPr>
            <w:r w:rsidRPr="00C41971">
              <w:rPr>
                <w:rFonts w:ascii="Times New Roman" w:hAnsi="Times New Roman" w:cs="Times New Roman"/>
                <w:lang w:bidi="ar-EG"/>
              </w:rPr>
              <w:t>5- Commitment from the mother company that the submitted insert is the most updated one &amp; marketed in COO</w:t>
            </w:r>
          </w:p>
          <w:p w:rsidR="005D5006" w:rsidRPr="00C41971" w:rsidRDefault="005D5006" w:rsidP="005D5006">
            <w:pPr>
              <w:spacing w:after="0" w:line="240" w:lineRule="auto"/>
              <w:ind w:right="142"/>
              <w:rPr>
                <w:rFonts w:ascii="Times New Roman" w:hAnsi="Times New Roman" w:cs="Times New Roman"/>
                <w:lang w:bidi="ar-EG"/>
              </w:rPr>
            </w:pPr>
            <w:r w:rsidRPr="00C41971">
              <w:rPr>
                <w:rFonts w:ascii="Times New Roman" w:hAnsi="Times New Roman" w:cs="Times New Roman"/>
                <w:lang w:bidi="ar-EG"/>
              </w:rPr>
              <w:t>6- declaration from the applicant states the COO that relay for the product indication</w:t>
            </w:r>
          </w:p>
          <w:p w:rsidR="005D5006" w:rsidRPr="00C41971" w:rsidRDefault="005D5006" w:rsidP="005D5006">
            <w:pPr>
              <w:spacing w:after="0" w:line="240" w:lineRule="auto"/>
              <w:ind w:right="142"/>
              <w:rPr>
                <w:rFonts w:ascii="Times New Roman" w:hAnsi="Times New Roman" w:cs="Times New Roman"/>
                <w:lang w:bidi="ar-EG"/>
              </w:rPr>
            </w:pPr>
            <w:r w:rsidRPr="00C41971">
              <w:rPr>
                <w:rFonts w:ascii="Times New Roman" w:hAnsi="Times New Roman" w:cs="Times New Roman"/>
                <w:lang w:bidi="ar-EG"/>
              </w:rPr>
              <w:t>7- CPP with attached insert</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5D5006" w:rsidRPr="00C41971" w:rsidRDefault="005D5006" w:rsidP="005D5006">
            <w:pPr>
              <w:jc w:val="right"/>
              <w:rPr>
                <w:rFonts w:ascii="Times New Roman" w:hAnsi="Times New Roman" w:cs="Times New Roman"/>
              </w:rPr>
            </w:pPr>
          </w:p>
        </w:tc>
        <w:tc>
          <w:tcPr>
            <w:tcW w:w="714" w:type="dxa"/>
            <w:tcBorders>
              <w:top w:val="single" w:sz="4" w:space="0" w:color="auto"/>
              <w:left w:val="nil"/>
              <w:bottom w:val="single" w:sz="4" w:space="0" w:color="auto"/>
              <w:right w:val="single" w:sz="4" w:space="0" w:color="auto"/>
            </w:tcBorders>
            <w:shd w:val="clear" w:color="000000" w:fill="FFFFFF"/>
          </w:tcPr>
          <w:p w:rsidR="005D5006" w:rsidRPr="00C41971" w:rsidRDefault="005D5006" w:rsidP="005D5006">
            <w:pPr>
              <w:jc w:val="right"/>
              <w:rPr>
                <w:rFonts w:ascii="Times New Roman" w:hAnsi="Times New Roman" w:cs="Times New Roman"/>
                <w:rtl/>
              </w:rPr>
            </w:pPr>
          </w:p>
        </w:tc>
      </w:tr>
      <w:tr w:rsidR="005D5006" w:rsidRPr="00C41971" w:rsidTr="005D5006">
        <w:trPr>
          <w:trHeight w:val="30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jc w:val="center"/>
              <w:rPr>
                <w:rFonts w:ascii="Times New Roman" w:hAnsi="Times New Roman" w:cs="Times New Roman"/>
              </w:rPr>
            </w:pPr>
            <w:r w:rsidRPr="00C41971">
              <w:rPr>
                <w:rFonts w:ascii="Times New Roman" w:hAnsi="Times New Roman" w:cs="Times New Roman"/>
              </w:rPr>
              <w:t>20</w:t>
            </w:r>
          </w:p>
        </w:tc>
        <w:tc>
          <w:tcPr>
            <w:tcW w:w="6945" w:type="dxa"/>
            <w:tcBorders>
              <w:top w:val="single" w:sz="4" w:space="0" w:color="auto"/>
              <w:left w:val="nil"/>
              <w:bottom w:val="single" w:sz="4" w:space="0" w:color="auto"/>
              <w:right w:val="single" w:sz="4" w:space="0" w:color="auto"/>
            </w:tcBorders>
            <w:shd w:val="clear" w:color="auto" w:fill="auto"/>
            <w:vAlign w:val="center"/>
          </w:tcPr>
          <w:p w:rsidR="005D5006" w:rsidRPr="00C41971" w:rsidRDefault="005D5006" w:rsidP="005D5006">
            <w:pPr>
              <w:tabs>
                <w:tab w:val="left" w:pos="1895"/>
              </w:tabs>
              <w:spacing w:after="0" w:line="240" w:lineRule="auto"/>
              <w:rPr>
                <w:rFonts w:ascii="Times New Roman" w:hAnsi="Times New Roman" w:cs="Times New Roman"/>
                <w:b/>
                <w:bCs/>
                <w:sz w:val="28"/>
                <w:szCs w:val="28"/>
                <w:u w:val="single"/>
                <w:lang w:bidi="ar-EG"/>
              </w:rPr>
            </w:pPr>
            <w:r w:rsidRPr="00C41971">
              <w:rPr>
                <w:rFonts w:ascii="Times New Roman" w:hAnsi="Times New Roman" w:cs="Times New Roman"/>
                <w:b/>
                <w:bCs/>
                <w:sz w:val="28"/>
                <w:szCs w:val="28"/>
                <w:u w:val="single"/>
                <w:lang w:bidi="ar-EG"/>
              </w:rPr>
              <w:t>In case of imported product from non-reference country</w:t>
            </w:r>
          </w:p>
          <w:p w:rsidR="005D5006" w:rsidRPr="00C41971" w:rsidRDefault="005D5006" w:rsidP="005D5006">
            <w:pPr>
              <w:tabs>
                <w:tab w:val="left" w:pos="1895"/>
              </w:tabs>
              <w:spacing w:after="0" w:line="240" w:lineRule="auto"/>
              <w:rPr>
                <w:rFonts w:ascii="Times New Roman" w:hAnsi="Times New Roman" w:cs="Times New Roman"/>
                <w:b/>
                <w:bCs/>
                <w:sz w:val="28"/>
                <w:szCs w:val="28"/>
                <w:u w:val="single"/>
                <w:lang w:bidi="ar-EG"/>
              </w:rPr>
            </w:pPr>
            <w:r w:rsidRPr="00C41971">
              <w:rPr>
                <w:rFonts w:ascii="Times New Roman" w:hAnsi="Times New Roman" w:cs="Times New Roman"/>
                <w:b/>
                <w:bCs/>
                <w:sz w:val="28"/>
                <w:szCs w:val="28"/>
                <w:u w:val="single"/>
                <w:lang w:bidi="ar-EG"/>
              </w:rPr>
              <w:t>- Standalone product:</w:t>
            </w:r>
          </w:p>
          <w:p w:rsidR="005D5006" w:rsidRPr="00C41971" w:rsidRDefault="005D5006" w:rsidP="005D5006">
            <w:pPr>
              <w:tabs>
                <w:tab w:val="left" w:pos="1895"/>
              </w:tabs>
              <w:spacing w:after="0" w:line="240" w:lineRule="auto"/>
              <w:rPr>
                <w:rFonts w:ascii="Times New Roman" w:hAnsi="Times New Roman" w:cs="Times New Roman"/>
                <w:lang w:bidi="ar-EG"/>
              </w:rPr>
            </w:pPr>
            <w:r w:rsidRPr="00C41971">
              <w:rPr>
                <w:rFonts w:ascii="Times New Roman" w:hAnsi="Times New Roman" w:cs="Times New Roman"/>
                <w:lang w:bidi="ar-EG"/>
              </w:rPr>
              <w:t>1- cover letter for requesting insert submission &amp; approval</w:t>
            </w:r>
          </w:p>
          <w:p w:rsidR="005D5006" w:rsidRPr="00C41971" w:rsidRDefault="005D5006" w:rsidP="005D5006">
            <w:pPr>
              <w:spacing w:after="0" w:line="240" w:lineRule="auto"/>
              <w:ind w:right="142"/>
              <w:rPr>
                <w:rFonts w:ascii="Times New Roman" w:hAnsi="Times New Roman" w:cs="Times New Roman"/>
                <w:lang w:bidi="ar-EG"/>
              </w:rPr>
            </w:pPr>
            <w:r w:rsidRPr="00C41971">
              <w:rPr>
                <w:rFonts w:ascii="Times New Roman" w:hAnsi="Times New Roman" w:cs="Times New Roman"/>
                <w:lang w:bidi="ar-EG"/>
              </w:rPr>
              <w:t>2- Insert marketed in Country of Origin (ENGLISH) (Numbered)</w:t>
            </w:r>
          </w:p>
          <w:p w:rsidR="005D5006" w:rsidRPr="00C41971" w:rsidRDefault="005D5006" w:rsidP="005D5006">
            <w:pPr>
              <w:spacing w:after="0" w:line="240" w:lineRule="auto"/>
              <w:ind w:right="142"/>
              <w:rPr>
                <w:rFonts w:ascii="Times New Roman" w:hAnsi="Times New Roman" w:cs="Times New Roman"/>
                <w:lang w:bidi="ar-EG"/>
              </w:rPr>
            </w:pPr>
            <w:r w:rsidRPr="00C41971">
              <w:rPr>
                <w:rFonts w:ascii="Times New Roman" w:hAnsi="Times New Roman" w:cs="Times New Roman"/>
                <w:lang w:bidi="ar-EG"/>
              </w:rPr>
              <w:t xml:space="preserve">3- Insert marketed in Country of Origin (ARABIC), translated from a Certified translation office, except (Vaccines- Immunosuppressant- IV </w:t>
            </w:r>
            <w:r w:rsidRPr="00C41971">
              <w:rPr>
                <w:rFonts w:ascii="Times New Roman" w:hAnsi="Times New Roman" w:cs="Times New Roman"/>
                <w:lang w:bidi="ar-EG"/>
              </w:rPr>
              <w:lastRenderedPageBreak/>
              <w:t>infusion products- Hospital use only - Immunological products- Contrast agents except iodinated one)</w:t>
            </w:r>
          </w:p>
          <w:p w:rsidR="005D5006" w:rsidRPr="00C41971" w:rsidRDefault="005D5006" w:rsidP="005D5006">
            <w:pPr>
              <w:spacing w:after="0" w:line="240" w:lineRule="auto"/>
              <w:ind w:right="142"/>
              <w:rPr>
                <w:rFonts w:ascii="Times New Roman" w:hAnsi="Times New Roman" w:cs="Times New Roman"/>
                <w:lang w:bidi="ar-EG"/>
              </w:rPr>
            </w:pPr>
            <w:r w:rsidRPr="00C41971">
              <w:rPr>
                <w:rFonts w:ascii="Times New Roman" w:hAnsi="Times New Roman" w:cs="Times New Roman"/>
                <w:lang w:bidi="ar-EG"/>
              </w:rPr>
              <w:t>4- CPP with attached insert</w:t>
            </w:r>
          </w:p>
          <w:p w:rsidR="005D5006" w:rsidRPr="00C41971" w:rsidRDefault="005D5006" w:rsidP="005D5006">
            <w:pPr>
              <w:spacing w:after="0" w:line="240" w:lineRule="auto"/>
              <w:ind w:right="142"/>
              <w:rPr>
                <w:rFonts w:ascii="Times New Roman" w:hAnsi="Times New Roman" w:cs="Times New Roman"/>
                <w:lang w:bidi="ar-EG"/>
              </w:rPr>
            </w:pPr>
            <w:r w:rsidRPr="00C41971">
              <w:rPr>
                <w:rFonts w:ascii="Times New Roman" w:hAnsi="Times New Roman" w:cs="Times New Roman"/>
                <w:lang w:bidi="ar-EG"/>
              </w:rPr>
              <w:t xml:space="preserve">5- Reference model insert </w:t>
            </w:r>
          </w:p>
          <w:p w:rsidR="005D5006" w:rsidRDefault="005D5006" w:rsidP="005D5006">
            <w:pPr>
              <w:bidi/>
              <w:spacing w:after="0" w:line="240" w:lineRule="auto"/>
              <w:ind w:right="142"/>
              <w:rPr>
                <w:rFonts w:ascii="Times New Roman" w:hAnsi="Times New Roman" w:cs="Times New Roman"/>
              </w:rPr>
            </w:pPr>
            <w:r w:rsidRPr="00C41971">
              <w:rPr>
                <w:rFonts w:ascii="Times New Roman" w:hAnsi="Times New Roman" w:cs="Times New Roman"/>
                <w:rtl/>
              </w:rPr>
              <w:t>نموذج</w:t>
            </w:r>
            <w:r w:rsidRPr="00C41971">
              <w:rPr>
                <w:rFonts w:ascii="Times New Roman" w:hAnsi="Times New Roman" w:cs="Times New Roman"/>
              </w:rPr>
              <w:t xml:space="preserve"> </w:t>
            </w:r>
            <w:r w:rsidRPr="00C41971">
              <w:rPr>
                <w:rFonts w:ascii="Times New Roman" w:hAnsi="Times New Roman" w:cs="Times New Roman"/>
                <w:rtl/>
              </w:rPr>
              <w:t>النشرة</w:t>
            </w:r>
            <w:r w:rsidRPr="00C41971">
              <w:rPr>
                <w:rFonts w:ascii="Times New Roman" w:hAnsi="Times New Roman" w:cs="Times New Roman"/>
              </w:rPr>
              <w:t xml:space="preserve"> </w:t>
            </w:r>
            <w:r w:rsidRPr="00C41971">
              <w:rPr>
                <w:rFonts w:ascii="Times New Roman" w:hAnsi="Times New Roman" w:cs="Times New Roman"/>
                <w:rtl/>
              </w:rPr>
              <w:t>المرجعي التى</w:t>
            </w:r>
            <w:r w:rsidRPr="00C41971">
              <w:rPr>
                <w:rFonts w:ascii="Times New Roman" w:hAnsi="Times New Roman" w:cs="Times New Roman"/>
              </w:rPr>
              <w:t xml:space="preserve"> </w:t>
            </w:r>
            <w:r w:rsidRPr="00C41971">
              <w:rPr>
                <w:rFonts w:ascii="Times New Roman" w:hAnsi="Times New Roman" w:cs="Times New Roman"/>
                <w:rtl/>
              </w:rPr>
              <w:t>قامت</w:t>
            </w:r>
            <w:r w:rsidRPr="00C41971">
              <w:rPr>
                <w:rFonts w:ascii="Times New Roman" w:hAnsi="Times New Roman" w:cs="Times New Roman"/>
              </w:rPr>
              <w:t xml:space="preserve"> </w:t>
            </w:r>
            <w:r w:rsidRPr="00C41971">
              <w:rPr>
                <w:rFonts w:ascii="Times New Roman" w:hAnsi="Times New Roman" w:cs="Times New Roman"/>
                <w:rtl/>
              </w:rPr>
              <w:t>الشركة</w:t>
            </w:r>
            <w:r w:rsidRPr="00C41971">
              <w:rPr>
                <w:rFonts w:ascii="Times New Roman" w:hAnsi="Times New Roman" w:cs="Times New Roman"/>
              </w:rPr>
              <w:t xml:space="preserve"> </w:t>
            </w:r>
            <w:r w:rsidRPr="00C41971">
              <w:rPr>
                <w:rFonts w:ascii="Times New Roman" w:hAnsi="Times New Roman" w:cs="Times New Roman"/>
                <w:rtl/>
              </w:rPr>
              <w:t>بكتابة</w:t>
            </w:r>
            <w:r w:rsidRPr="00C41971">
              <w:rPr>
                <w:rFonts w:ascii="Times New Roman" w:hAnsi="Times New Roman" w:cs="Times New Roman"/>
              </w:rPr>
              <w:t xml:space="preserve"> </w:t>
            </w:r>
            <w:r w:rsidRPr="00C41971">
              <w:rPr>
                <w:rFonts w:ascii="Times New Roman" w:hAnsi="Times New Roman" w:cs="Times New Roman"/>
                <w:rtl/>
              </w:rPr>
              <w:t>نشرتها</w:t>
            </w:r>
            <w:r w:rsidRPr="00C41971">
              <w:rPr>
                <w:rFonts w:ascii="Times New Roman" w:hAnsi="Times New Roman" w:cs="Times New Roman"/>
              </w:rPr>
              <w:t xml:space="preserve"> </w:t>
            </w:r>
            <w:r w:rsidRPr="00C41971">
              <w:rPr>
                <w:rFonts w:ascii="Times New Roman" w:hAnsi="Times New Roman" w:cs="Times New Roman"/>
                <w:rtl/>
              </w:rPr>
              <w:t>بناءاً</w:t>
            </w:r>
            <w:r w:rsidRPr="00C41971">
              <w:rPr>
                <w:rFonts w:ascii="Times New Roman" w:hAnsi="Times New Roman" w:cs="Times New Roman"/>
              </w:rPr>
              <w:t xml:space="preserve"> </w:t>
            </w:r>
            <w:r w:rsidRPr="00C41971">
              <w:rPr>
                <w:rFonts w:ascii="Times New Roman" w:hAnsi="Times New Roman" w:cs="Times New Roman"/>
                <w:rtl/>
              </w:rPr>
              <w:t>عليه</w:t>
            </w:r>
          </w:p>
          <w:p w:rsidR="005D5006" w:rsidRPr="00C41971" w:rsidRDefault="005D5006" w:rsidP="005D5006">
            <w:pPr>
              <w:bidi/>
              <w:spacing w:after="0" w:line="240" w:lineRule="auto"/>
              <w:ind w:right="142"/>
              <w:rPr>
                <w:rFonts w:ascii="Times New Roman" w:hAnsi="Times New Roman" w:cs="Times New Roman"/>
                <w:lang w:bidi="ar-EG"/>
              </w:rPr>
            </w:pPr>
            <w:r w:rsidRPr="00C41971">
              <w:rPr>
                <w:rFonts w:ascii="Times New Roman" w:hAnsi="Times New Roman" w:cs="Times New Roman"/>
              </w:rPr>
              <w:t xml:space="preserve"> </w:t>
            </w:r>
          </w:p>
          <w:p w:rsidR="005D5006" w:rsidRPr="00C41971" w:rsidRDefault="005D5006" w:rsidP="005D5006">
            <w:pPr>
              <w:spacing w:after="0" w:line="240" w:lineRule="auto"/>
              <w:ind w:right="142"/>
              <w:rPr>
                <w:rFonts w:ascii="Times New Roman" w:hAnsi="Times New Roman" w:cs="Times New Roman"/>
                <w:lang w:bidi="ar-EG"/>
              </w:rPr>
            </w:pPr>
            <w:r w:rsidRPr="00C41971">
              <w:rPr>
                <w:rFonts w:ascii="Times New Roman" w:hAnsi="Times New Roman" w:cs="Times New Roman"/>
                <w:lang w:bidi="ar-EG"/>
              </w:rPr>
              <w:t>6- Scientific reference (Trials &amp; Literature</w:t>
            </w:r>
            <w:proofErr w:type="gramStart"/>
            <w:r w:rsidRPr="00C41971">
              <w:rPr>
                <w:rFonts w:ascii="Times New Roman" w:hAnsi="Times New Roman" w:cs="Times New Roman"/>
                <w:lang w:bidi="ar-EG"/>
              </w:rPr>
              <w:t>) :</w:t>
            </w:r>
            <w:proofErr w:type="gramEnd"/>
          </w:p>
          <w:p w:rsidR="005D5006" w:rsidRPr="00C41971" w:rsidRDefault="005D5006" w:rsidP="005D5006">
            <w:pPr>
              <w:bidi/>
              <w:spacing w:after="0" w:line="240" w:lineRule="auto"/>
              <w:ind w:right="142"/>
              <w:rPr>
                <w:rFonts w:ascii="Times New Roman" w:hAnsi="Times New Roman" w:cs="Times New Roman"/>
                <w:lang w:bidi="ar-EG"/>
              </w:rPr>
            </w:pPr>
            <w:r w:rsidRPr="00C41971">
              <w:rPr>
                <w:rFonts w:ascii="Times New Roman" w:hAnsi="Times New Roman" w:cs="Times New Roman"/>
                <w:lang w:bidi="ar-EG"/>
              </w:rPr>
              <w:t xml:space="preserve"> </w:t>
            </w:r>
            <w:r w:rsidRPr="00C41971">
              <w:rPr>
                <w:rFonts w:ascii="Times New Roman" w:hAnsi="Times New Roman" w:cs="Times New Roman"/>
                <w:rtl/>
                <w:lang w:bidi="ar-EG"/>
              </w:rPr>
              <w:t>المرجع العلمي لكافة البيانات العلمية المذكورة بالنشرة من خلال الدراسات التى قامت بها الشركة و/او ال</w:t>
            </w:r>
            <w:r w:rsidRPr="00C41971">
              <w:rPr>
                <w:rFonts w:ascii="Times New Roman" w:hAnsi="Times New Roman" w:cs="Times New Roman"/>
                <w:lang w:bidi="ar-EG"/>
              </w:rPr>
              <w:t>)literatures</w:t>
            </w:r>
          </w:p>
          <w:p w:rsidR="005D5006" w:rsidRPr="00C41971" w:rsidRDefault="005D5006" w:rsidP="005D5006">
            <w:pPr>
              <w:spacing w:after="0" w:line="240" w:lineRule="auto"/>
              <w:ind w:right="142"/>
              <w:rPr>
                <w:rFonts w:ascii="Times New Roman" w:hAnsi="Times New Roman" w:cs="Times New Roman"/>
                <w:lang w:bidi="ar-EG"/>
              </w:rPr>
            </w:pPr>
            <w:r w:rsidRPr="00C41971">
              <w:rPr>
                <w:rFonts w:ascii="Times New Roman" w:hAnsi="Times New Roman" w:cs="Times New Roman"/>
                <w:lang w:bidi="ar-EG"/>
              </w:rPr>
              <w:t>7- Commitment from the mother company that the submitted insert is the most updated one &amp; marketed in COO</w:t>
            </w:r>
          </w:p>
          <w:p w:rsidR="005D5006" w:rsidRPr="00C41971" w:rsidRDefault="005D5006" w:rsidP="005D5006">
            <w:pPr>
              <w:spacing w:after="0" w:line="240" w:lineRule="auto"/>
              <w:ind w:right="142"/>
              <w:rPr>
                <w:rFonts w:ascii="Times New Roman" w:hAnsi="Times New Roman" w:cs="Times New Roman"/>
                <w:b/>
                <w:bCs/>
                <w:sz w:val="28"/>
                <w:szCs w:val="28"/>
                <w:u w:val="single"/>
                <w:lang w:bidi="ar-EG"/>
              </w:rPr>
            </w:pPr>
            <w:r w:rsidRPr="00C41971">
              <w:rPr>
                <w:rFonts w:ascii="Times New Roman" w:hAnsi="Times New Roman" w:cs="Times New Roman"/>
                <w:b/>
                <w:bCs/>
                <w:sz w:val="28"/>
                <w:szCs w:val="28"/>
                <w:u w:val="single"/>
                <w:lang w:bidi="ar-EG"/>
              </w:rPr>
              <w:t>- Biosimilar Product</w:t>
            </w:r>
          </w:p>
          <w:p w:rsidR="005D5006" w:rsidRPr="00C41971" w:rsidRDefault="005D5006" w:rsidP="005D5006">
            <w:pPr>
              <w:tabs>
                <w:tab w:val="left" w:pos="1895"/>
              </w:tabs>
              <w:spacing w:after="0" w:line="240" w:lineRule="auto"/>
              <w:rPr>
                <w:rFonts w:ascii="Times New Roman" w:hAnsi="Times New Roman" w:cs="Times New Roman"/>
                <w:lang w:bidi="ar-EG"/>
              </w:rPr>
            </w:pPr>
            <w:r w:rsidRPr="00C41971">
              <w:rPr>
                <w:rFonts w:ascii="Times New Roman" w:hAnsi="Times New Roman" w:cs="Times New Roman"/>
                <w:lang w:bidi="ar-EG"/>
              </w:rPr>
              <w:t>1- cover letter for requesting insert submission &amp; approval</w:t>
            </w:r>
          </w:p>
          <w:p w:rsidR="005D5006" w:rsidRPr="00C41971" w:rsidRDefault="005D5006" w:rsidP="005D5006">
            <w:pPr>
              <w:spacing w:after="0" w:line="240" w:lineRule="auto"/>
              <w:ind w:right="142"/>
              <w:rPr>
                <w:rFonts w:ascii="Times New Roman" w:hAnsi="Times New Roman" w:cs="Times New Roman"/>
                <w:lang w:bidi="ar-EG"/>
              </w:rPr>
            </w:pPr>
            <w:r w:rsidRPr="00C41971">
              <w:rPr>
                <w:rFonts w:ascii="Times New Roman" w:hAnsi="Times New Roman" w:cs="Times New Roman"/>
                <w:lang w:bidi="ar-EG"/>
              </w:rPr>
              <w:t>2- Insert marketed in Country of Origin (ENGLISH) (Numbered)</w:t>
            </w:r>
          </w:p>
          <w:p w:rsidR="005D5006" w:rsidRPr="00C41971" w:rsidRDefault="005D5006" w:rsidP="005D5006">
            <w:pPr>
              <w:spacing w:after="0" w:line="240" w:lineRule="auto"/>
              <w:ind w:right="142"/>
              <w:rPr>
                <w:rFonts w:ascii="Times New Roman" w:hAnsi="Times New Roman" w:cs="Times New Roman"/>
                <w:lang w:bidi="ar-EG"/>
              </w:rPr>
            </w:pPr>
            <w:r w:rsidRPr="00C41971">
              <w:rPr>
                <w:rFonts w:ascii="Times New Roman" w:hAnsi="Times New Roman" w:cs="Times New Roman"/>
                <w:lang w:bidi="ar-EG"/>
              </w:rPr>
              <w:t>3- Insert marketed in Country of Origin (ARABIC), translated from a Certified translation office, except (Vaccines- Immunosuppressant- IV infusion products- Hospital use only - Immunological products- Contrast agents except iodinated one)</w:t>
            </w:r>
          </w:p>
          <w:p w:rsidR="005D5006" w:rsidRPr="00C41971" w:rsidRDefault="005D5006" w:rsidP="005D5006">
            <w:pPr>
              <w:spacing w:after="0" w:line="240" w:lineRule="auto"/>
              <w:ind w:right="142"/>
              <w:rPr>
                <w:rFonts w:ascii="Times New Roman" w:hAnsi="Times New Roman" w:cs="Times New Roman"/>
                <w:lang w:bidi="ar-EG"/>
              </w:rPr>
            </w:pPr>
            <w:r w:rsidRPr="00C41971">
              <w:rPr>
                <w:rFonts w:ascii="Times New Roman" w:hAnsi="Times New Roman" w:cs="Times New Roman"/>
                <w:lang w:bidi="ar-EG"/>
              </w:rPr>
              <w:t>4- CPP with attached insert</w:t>
            </w:r>
          </w:p>
          <w:p w:rsidR="005D5006" w:rsidRPr="00C41971" w:rsidRDefault="005D5006" w:rsidP="005D5006">
            <w:pPr>
              <w:spacing w:after="0" w:line="240" w:lineRule="auto"/>
              <w:ind w:right="142"/>
              <w:rPr>
                <w:rFonts w:ascii="Times New Roman" w:hAnsi="Times New Roman" w:cs="Times New Roman"/>
                <w:lang w:bidi="ar-EG"/>
              </w:rPr>
            </w:pPr>
            <w:r w:rsidRPr="00C41971">
              <w:rPr>
                <w:rFonts w:ascii="Times New Roman" w:hAnsi="Times New Roman" w:cs="Times New Roman"/>
                <w:lang w:bidi="ar-EG"/>
              </w:rPr>
              <w:t>5- Commitment from the mother company that the submitted insert is the most updated one &amp; marketed in COO</w:t>
            </w:r>
          </w:p>
          <w:p w:rsidR="005D5006" w:rsidRPr="00C41971" w:rsidRDefault="005D5006" w:rsidP="005D5006">
            <w:pPr>
              <w:spacing w:after="0" w:line="240" w:lineRule="auto"/>
              <w:ind w:right="142"/>
              <w:rPr>
                <w:rFonts w:ascii="Times New Roman" w:hAnsi="Times New Roman" w:cs="Times New Roman"/>
                <w:lang w:bidi="ar-EG"/>
              </w:rPr>
            </w:pPr>
            <w:r w:rsidRPr="00C41971">
              <w:rPr>
                <w:rFonts w:ascii="Times New Roman" w:hAnsi="Times New Roman" w:cs="Times New Roman"/>
                <w:lang w:bidi="ar-EG"/>
              </w:rPr>
              <w:t>6- declaration from the applicant states the reference country that relay for the product indication</w:t>
            </w:r>
          </w:p>
          <w:p w:rsidR="005D5006" w:rsidRPr="00C41971" w:rsidRDefault="005D5006" w:rsidP="005D5006">
            <w:pPr>
              <w:spacing w:after="0" w:line="240" w:lineRule="auto"/>
              <w:ind w:right="142"/>
              <w:rPr>
                <w:rFonts w:ascii="Times New Roman" w:hAnsi="Times New Roman" w:cs="Times New Roman"/>
                <w:lang w:bidi="ar-EG"/>
              </w:rPr>
            </w:pPr>
            <w:r w:rsidRPr="00C41971">
              <w:rPr>
                <w:rFonts w:ascii="Times New Roman" w:hAnsi="Times New Roman" w:cs="Times New Roman"/>
                <w:lang w:bidi="ar-EG"/>
              </w:rPr>
              <w:t>7- innovator product insert</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5D5006" w:rsidRPr="00C41971" w:rsidRDefault="005D5006" w:rsidP="005D5006">
            <w:pPr>
              <w:jc w:val="right"/>
              <w:rPr>
                <w:rFonts w:ascii="Times New Roman" w:hAnsi="Times New Roman" w:cs="Times New Roman"/>
              </w:rPr>
            </w:pPr>
          </w:p>
        </w:tc>
        <w:tc>
          <w:tcPr>
            <w:tcW w:w="714" w:type="dxa"/>
            <w:tcBorders>
              <w:top w:val="single" w:sz="4" w:space="0" w:color="auto"/>
              <w:left w:val="nil"/>
              <w:bottom w:val="single" w:sz="4" w:space="0" w:color="auto"/>
              <w:right w:val="single" w:sz="4" w:space="0" w:color="auto"/>
            </w:tcBorders>
            <w:shd w:val="clear" w:color="000000" w:fill="FFFFFF"/>
          </w:tcPr>
          <w:p w:rsidR="005D5006" w:rsidRPr="00C41971" w:rsidRDefault="005D5006" w:rsidP="005D5006">
            <w:pPr>
              <w:jc w:val="right"/>
              <w:rPr>
                <w:rFonts w:ascii="Times New Roman" w:hAnsi="Times New Roman" w:cs="Times New Roman"/>
                <w:rtl/>
              </w:rPr>
            </w:pPr>
          </w:p>
        </w:tc>
      </w:tr>
      <w:tr w:rsidR="005D5006" w:rsidRPr="00C41971" w:rsidTr="005D5006">
        <w:trPr>
          <w:trHeight w:val="30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spacing w:after="0"/>
              <w:jc w:val="center"/>
              <w:rPr>
                <w:rFonts w:ascii="Times New Roman" w:hAnsi="Times New Roman" w:cs="Times New Roman"/>
              </w:rPr>
            </w:pPr>
            <w:r w:rsidRPr="00C41971">
              <w:rPr>
                <w:rFonts w:ascii="Times New Roman" w:hAnsi="Times New Roman" w:cs="Times New Roman"/>
              </w:rPr>
              <w:lastRenderedPageBreak/>
              <w:t>21</w:t>
            </w:r>
          </w:p>
        </w:tc>
        <w:tc>
          <w:tcPr>
            <w:tcW w:w="6945" w:type="dxa"/>
            <w:tcBorders>
              <w:top w:val="single" w:sz="4" w:space="0" w:color="auto"/>
              <w:left w:val="nil"/>
              <w:bottom w:val="single" w:sz="4" w:space="0" w:color="auto"/>
              <w:right w:val="single" w:sz="4" w:space="0" w:color="auto"/>
            </w:tcBorders>
            <w:shd w:val="clear" w:color="auto" w:fill="auto"/>
            <w:vAlign w:val="center"/>
          </w:tcPr>
          <w:p w:rsidR="005D5006" w:rsidRPr="00C41971" w:rsidRDefault="005D5006" w:rsidP="005D5006">
            <w:pPr>
              <w:spacing w:after="0"/>
              <w:rPr>
                <w:rFonts w:ascii="Times New Roman" w:hAnsi="Times New Roman" w:cs="Times New Roman"/>
              </w:rPr>
            </w:pPr>
            <w:r w:rsidRPr="00C41971">
              <w:rPr>
                <w:rFonts w:ascii="Times New Roman" w:hAnsi="Times New Roman" w:cs="Times New Roman"/>
              </w:rPr>
              <w:t>Comparative table between reference insert and  Proposed insert (in case of insert is different from CPP Insert Or biosimilar (non-reference country)</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5D5006" w:rsidRPr="00C41971" w:rsidRDefault="005D5006" w:rsidP="005D5006">
            <w:pPr>
              <w:spacing w:after="0"/>
              <w:jc w:val="right"/>
              <w:rPr>
                <w:rFonts w:ascii="Times New Roman" w:hAnsi="Times New Roman" w:cs="Times New Roman"/>
              </w:rPr>
            </w:pPr>
          </w:p>
        </w:tc>
        <w:tc>
          <w:tcPr>
            <w:tcW w:w="714" w:type="dxa"/>
            <w:tcBorders>
              <w:top w:val="single" w:sz="4" w:space="0" w:color="auto"/>
              <w:left w:val="nil"/>
              <w:bottom w:val="single" w:sz="4" w:space="0" w:color="auto"/>
              <w:right w:val="single" w:sz="4" w:space="0" w:color="auto"/>
            </w:tcBorders>
            <w:shd w:val="clear" w:color="000000" w:fill="FFFFFF"/>
          </w:tcPr>
          <w:p w:rsidR="005D5006" w:rsidRPr="00C41971" w:rsidRDefault="005D5006" w:rsidP="005D5006">
            <w:pPr>
              <w:spacing w:after="0"/>
              <w:jc w:val="right"/>
              <w:rPr>
                <w:rFonts w:ascii="Times New Roman" w:hAnsi="Times New Roman" w:cs="Times New Roman"/>
                <w:rtl/>
              </w:rPr>
            </w:pPr>
          </w:p>
        </w:tc>
      </w:tr>
      <w:tr w:rsidR="005D5006" w:rsidRPr="00C41971" w:rsidTr="005D5006">
        <w:trPr>
          <w:trHeight w:val="30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spacing w:after="0"/>
              <w:jc w:val="center"/>
              <w:rPr>
                <w:rFonts w:ascii="Times New Roman" w:hAnsi="Times New Roman" w:cs="Times New Roman"/>
              </w:rPr>
            </w:pPr>
            <w:r w:rsidRPr="00C41971">
              <w:rPr>
                <w:rFonts w:ascii="Times New Roman" w:hAnsi="Times New Roman" w:cs="Times New Roman"/>
              </w:rPr>
              <w:t>22</w:t>
            </w:r>
          </w:p>
        </w:tc>
        <w:tc>
          <w:tcPr>
            <w:tcW w:w="6945" w:type="dxa"/>
            <w:tcBorders>
              <w:top w:val="single" w:sz="4" w:space="0" w:color="auto"/>
              <w:left w:val="nil"/>
              <w:bottom w:val="single" w:sz="4" w:space="0" w:color="auto"/>
              <w:right w:val="single" w:sz="4" w:space="0" w:color="auto"/>
            </w:tcBorders>
            <w:shd w:val="clear" w:color="auto" w:fill="auto"/>
            <w:vAlign w:val="center"/>
          </w:tcPr>
          <w:p w:rsidR="005D5006" w:rsidRPr="00C41971" w:rsidRDefault="005D5006" w:rsidP="005D5006">
            <w:pPr>
              <w:spacing w:after="0"/>
              <w:rPr>
                <w:rFonts w:ascii="Times New Roman" w:hAnsi="Times New Roman" w:cs="Times New Roman"/>
              </w:rPr>
            </w:pPr>
            <w:r w:rsidRPr="00C41971">
              <w:rPr>
                <w:rFonts w:ascii="Times New Roman" w:hAnsi="Times New Roman" w:cs="Times New Roman"/>
              </w:rPr>
              <w:t>Comparative table between current &amp; proposed insert and scientific reference for every part in the insert (For local products)</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5D5006" w:rsidRPr="00C41971" w:rsidRDefault="005D5006" w:rsidP="005D5006">
            <w:pPr>
              <w:spacing w:after="0"/>
              <w:jc w:val="right"/>
              <w:rPr>
                <w:rFonts w:ascii="Times New Roman" w:hAnsi="Times New Roman" w:cs="Times New Roman"/>
              </w:rPr>
            </w:pPr>
          </w:p>
        </w:tc>
        <w:tc>
          <w:tcPr>
            <w:tcW w:w="714" w:type="dxa"/>
            <w:tcBorders>
              <w:top w:val="single" w:sz="4" w:space="0" w:color="auto"/>
              <w:left w:val="nil"/>
              <w:bottom w:val="single" w:sz="4" w:space="0" w:color="auto"/>
              <w:right w:val="single" w:sz="4" w:space="0" w:color="auto"/>
            </w:tcBorders>
            <w:shd w:val="clear" w:color="000000" w:fill="FFFFFF"/>
          </w:tcPr>
          <w:p w:rsidR="005D5006" w:rsidRPr="00C41971" w:rsidRDefault="005D5006" w:rsidP="005D5006">
            <w:pPr>
              <w:spacing w:after="0"/>
              <w:jc w:val="right"/>
              <w:rPr>
                <w:rFonts w:ascii="Times New Roman" w:hAnsi="Times New Roman" w:cs="Times New Roman"/>
                <w:rtl/>
              </w:rPr>
            </w:pPr>
          </w:p>
        </w:tc>
      </w:tr>
      <w:tr w:rsidR="005D5006" w:rsidRPr="00C41971" w:rsidTr="005D5006">
        <w:trPr>
          <w:trHeight w:val="30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spacing w:after="0"/>
              <w:jc w:val="center"/>
              <w:rPr>
                <w:rFonts w:ascii="Times New Roman" w:hAnsi="Times New Roman" w:cs="Times New Roman"/>
              </w:rPr>
            </w:pPr>
            <w:r w:rsidRPr="00C41971">
              <w:rPr>
                <w:rFonts w:ascii="Times New Roman" w:hAnsi="Times New Roman" w:cs="Times New Roman"/>
              </w:rPr>
              <w:t>23</w:t>
            </w:r>
          </w:p>
        </w:tc>
        <w:tc>
          <w:tcPr>
            <w:tcW w:w="6945" w:type="dxa"/>
            <w:tcBorders>
              <w:top w:val="single" w:sz="4" w:space="0" w:color="auto"/>
              <w:left w:val="nil"/>
              <w:bottom w:val="single" w:sz="4" w:space="0" w:color="auto"/>
              <w:right w:val="single" w:sz="4" w:space="0" w:color="auto"/>
            </w:tcBorders>
            <w:shd w:val="clear" w:color="auto" w:fill="auto"/>
            <w:vAlign w:val="center"/>
          </w:tcPr>
          <w:p w:rsidR="005D5006" w:rsidRPr="00C41971" w:rsidRDefault="005D5006" w:rsidP="005D5006">
            <w:pPr>
              <w:spacing w:after="0"/>
              <w:rPr>
                <w:rFonts w:ascii="Times New Roman" w:hAnsi="Times New Roman" w:cs="Times New Roman"/>
              </w:rPr>
            </w:pPr>
            <w:proofErr w:type="spellStart"/>
            <w:r w:rsidRPr="00C41971">
              <w:rPr>
                <w:rFonts w:ascii="Times New Roman" w:hAnsi="Times New Roman" w:cs="Times New Roman"/>
              </w:rPr>
              <w:t>SmPC</w:t>
            </w:r>
            <w:proofErr w:type="spellEnd"/>
            <w:r w:rsidRPr="00C41971">
              <w:rPr>
                <w:rFonts w:ascii="Times New Roman" w:hAnsi="Times New Roman" w:cs="Times New Roman"/>
              </w:rPr>
              <w:t xml:space="preserve"> or </w:t>
            </w:r>
            <w:proofErr w:type="spellStart"/>
            <w:r w:rsidRPr="00C41971">
              <w:rPr>
                <w:rFonts w:ascii="Times New Roman" w:hAnsi="Times New Roman" w:cs="Times New Roman"/>
              </w:rPr>
              <w:t>SmPC</w:t>
            </w:r>
            <w:proofErr w:type="spellEnd"/>
            <w:r w:rsidRPr="00C41971">
              <w:rPr>
                <w:rFonts w:ascii="Times New Roman" w:hAnsi="Times New Roman" w:cs="Times New Roman"/>
              </w:rPr>
              <w:t xml:space="preserve"> like information Clean PDF copy to be published on EDA website After approval</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5D5006" w:rsidRPr="00C41971" w:rsidRDefault="005D5006" w:rsidP="005D5006">
            <w:pPr>
              <w:spacing w:after="0"/>
              <w:jc w:val="right"/>
              <w:rPr>
                <w:rFonts w:ascii="Times New Roman" w:hAnsi="Times New Roman" w:cs="Times New Roman"/>
              </w:rPr>
            </w:pPr>
          </w:p>
        </w:tc>
        <w:tc>
          <w:tcPr>
            <w:tcW w:w="714" w:type="dxa"/>
            <w:tcBorders>
              <w:top w:val="single" w:sz="4" w:space="0" w:color="auto"/>
              <w:left w:val="nil"/>
              <w:bottom w:val="single" w:sz="4" w:space="0" w:color="auto"/>
              <w:right w:val="single" w:sz="4" w:space="0" w:color="auto"/>
            </w:tcBorders>
            <w:shd w:val="clear" w:color="000000" w:fill="FFFFFF"/>
          </w:tcPr>
          <w:p w:rsidR="005D5006" w:rsidRPr="00C41971" w:rsidRDefault="005D5006" w:rsidP="005D5006">
            <w:pPr>
              <w:spacing w:after="0"/>
              <w:jc w:val="right"/>
              <w:rPr>
                <w:rFonts w:ascii="Times New Roman" w:hAnsi="Times New Roman" w:cs="Times New Roman"/>
                <w:rtl/>
              </w:rPr>
            </w:pPr>
          </w:p>
        </w:tc>
      </w:tr>
      <w:tr w:rsidR="005D5006" w:rsidRPr="00C41971" w:rsidTr="005D5006">
        <w:trPr>
          <w:trHeight w:val="30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spacing w:after="0"/>
              <w:jc w:val="center"/>
              <w:rPr>
                <w:rFonts w:ascii="Times New Roman" w:hAnsi="Times New Roman" w:cs="Times New Roman"/>
              </w:rPr>
            </w:pPr>
            <w:r w:rsidRPr="00C41971">
              <w:rPr>
                <w:rFonts w:ascii="Times New Roman" w:hAnsi="Times New Roman" w:cs="Times New Roman"/>
              </w:rPr>
              <w:t>24</w:t>
            </w:r>
          </w:p>
        </w:tc>
        <w:tc>
          <w:tcPr>
            <w:tcW w:w="6945" w:type="dxa"/>
            <w:tcBorders>
              <w:top w:val="single" w:sz="4" w:space="0" w:color="auto"/>
              <w:left w:val="nil"/>
              <w:bottom w:val="single" w:sz="4" w:space="0" w:color="auto"/>
              <w:right w:val="single" w:sz="4" w:space="0" w:color="auto"/>
            </w:tcBorders>
            <w:shd w:val="clear" w:color="auto" w:fill="auto"/>
            <w:vAlign w:val="center"/>
          </w:tcPr>
          <w:p w:rsidR="005D5006" w:rsidRPr="00C41971" w:rsidRDefault="005D5006" w:rsidP="005D5006">
            <w:pPr>
              <w:spacing w:after="0"/>
              <w:rPr>
                <w:rFonts w:ascii="Times New Roman" w:hAnsi="Times New Roman" w:cs="Times New Roman"/>
              </w:rPr>
            </w:pPr>
            <w:r w:rsidRPr="00C41971">
              <w:rPr>
                <w:rFonts w:ascii="Times New Roman" w:hAnsi="Times New Roman" w:cs="Times New Roman"/>
              </w:rPr>
              <w:t>CD containing all  the contents  of the dossier</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5D5006" w:rsidRPr="00C41971" w:rsidRDefault="005D5006" w:rsidP="005D5006">
            <w:pPr>
              <w:spacing w:after="0"/>
              <w:jc w:val="right"/>
              <w:rPr>
                <w:rFonts w:ascii="Times New Roman" w:hAnsi="Times New Roman" w:cs="Times New Roman"/>
              </w:rPr>
            </w:pPr>
          </w:p>
        </w:tc>
        <w:tc>
          <w:tcPr>
            <w:tcW w:w="714" w:type="dxa"/>
            <w:tcBorders>
              <w:top w:val="single" w:sz="4" w:space="0" w:color="auto"/>
              <w:left w:val="nil"/>
              <w:bottom w:val="single" w:sz="4" w:space="0" w:color="auto"/>
              <w:right w:val="single" w:sz="4" w:space="0" w:color="auto"/>
            </w:tcBorders>
            <w:shd w:val="clear" w:color="000000" w:fill="FFFFFF"/>
          </w:tcPr>
          <w:p w:rsidR="005D5006" w:rsidRPr="00C41971" w:rsidRDefault="005D5006" w:rsidP="005D5006">
            <w:pPr>
              <w:spacing w:after="0"/>
              <w:jc w:val="right"/>
              <w:rPr>
                <w:rFonts w:ascii="Times New Roman" w:hAnsi="Times New Roman" w:cs="Times New Roman"/>
                <w:rtl/>
              </w:rPr>
            </w:pPr>
          </w:p>
        </w:tc>
      </w:tr>
      <w:tr w:rsidR="005D5006" w:rsidRPr="00C41971" w:rsidTr="005D5006">
        <w:trPr>
          <w:trHeight w:val="30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jc w:val="center"/>
              <w:rPr>
                <w:rFonts w:ascii="Times New Roman" w:hAnsi="Times New Roman" w:cs="Times New Roman"/>
              </w:rPr>
            </w:pPr>
            <w:r w:rsidRPr="00C41971">
              <w:rPr>
                <w:rFonts w:ascii="Times New Roman" w:hAnsi="Times New Roman" w:cs="Times New Roman"/>
              </w:rPr>
              <w:t>25</w:t>
            </w:r>
          </w:p>
        </w:tc>
        <w:tc>
          <w:tcPr>
            <w:tcW w:w="6945" w:type="dxa"/>
            <w:tcBorders>
              <w:top w:val="single" w:sz="4" w:space="0" w:color="auto"/>
              <w:left w:val="nil"/>
              <w:bottom w:val="single" w:sz="4" w:space="0" w:color="auto"/>
              <w:right w:val="single" w:sz="4" w:space="0" w:color="auto"/>
            </w:tcBorders>
            <w:shd w:val="clear" w:color="auto" w:fill="auto"/>
            <w:vAlign w:val="center"/>
          </w:tcPr>
          <w:p w:rsidR="005D5006" w:rsidRPr="00C41971" w:rsidRDefault="005D5006" w:rsidP="005D5006">
            <w:pPr>
              <w:tabs>
                <w:tab w:val="left" w:pos="1895"/>
              </w:tabs>
              <w:spacing w:after="0" w:line="240" w:lineRule="auto"/>
              <w:rPr>
                <w:rFonts w:ascii="Times New Roman" w:hAnsi="Times New Roman" w:cs="Times New Roman"/>
                <w:b/>
                <w:bCs/>
                <w:sz w:val="28"/>
                <w:szCs w:val="28"/>
                <w:u w:val="single"/>
                <w:lang w:bidi="ar-EG"/>
              </w:rPr>
            </w:pPr>
            <w:r w:rsidRPr="00C41971">
              <w:rPr>
                <w:rFonts w:ascii="Times New Roman" w:hAnsi="Times New Roman" w:cs="Times New Roman"/>
                <w:b/>
                <w:bCs/>
                <w:sz w:val="28"/>
                <w:szCs w:val="28"/>
                <w:u w:val="single"/>
                <w:lang w:bidi="ar-EG"/>
              </w:rPr>
              <w:t>In case of local products:</w:t>
            </w:r>
          </w:p>
          <w:p w:rsidR="005D5006" w:rsidRPr="00C41971" w:rsidRDefault="005D5006" w:rsidP="005D5006">
            <w:pPr>
              <w:tabs>
                <w:tab w:val="left" w:pos="1895"/>
              </w:tabs>
              <w:spacing w:after="0" w:line="240" w:lineRule="auto"/>
              <w:rPr>
                <w:rFonts w:ascii="Times New Roman" w:hAnsi="Times New Roman" w:cs="Times New Roman"/>
                <w:b/>
                <w:bCs/>
                <w:sz w:val="28"/>
                <w:szCs w:val="28"/>
                <w:u w:val="single"/>
                <w:lang w:bidi="ar-EG"/>
              </w:rPr>
            </w:pPr>
            <w:r w:rsidRPr="00C41971">
              <w:rPr>
                <w:rFonts w:ascii="Times New Roman" w:hAnsi="Times New Roman" w:cs="Times New Roman"/>
                <w:b/>
                <w:bCs/>
                <w:sz w:val="28"/>
                <w:szCs w:val="28"/>
                <w:u w:val="single"/>
                <w:lang w:bidi="ar-EG"/>
              </w:rPr>
              <w:t>- Standalone product:</w:t>
            </w:r>
          </w:p>
          <w:p w:rsidR="005D5006" w:rsidRPr="00C41971" w:rsidRDefault="005D5006" w:rsidP="005D5006">
            <w:pPr>
              <w:numPr>
                <w:ilvl w:val="0"/>
                <w:numId w:val="27"/>
              </w:numPr>
              <w:tabs>
                <w:tab w:val="left" w:pos="394"/>
              </w:tabs>
              <w:spacing w:after="0" w:line="240" w:lineRule="auto"/>
              <w:rPr>
                <w:rFonts w:ascii="Times New Roman" w:hAnsi="Times New Roman" w:cs="Times New Roman"/>
                <w:lang w:bidi="ar-EG"/>
              </w:rPr>
            </w:pPr>
            <w:r w:rsidRPr="00C41971">
              <w:rPr>
                <w:rFonts w:ascii="Times New Roman" w:hAnsi="Times New Roman" w:cs="Times New Roman"/>
                <w:lang w:bidi="ar-EG"/>
              </w:rPr>
              <w:t>cover letter for requesting insert submission &amp; approval</w:t>
            </w:r>
          </w:p>
          <w:p w:rsidR="005D5006" w:rsidRPr="00C41971" w:rsidRDefault="005D5006" w:rsidP="005D5006">
            <w:pPr>
              <w:numPr>
                <w:ilvl w:val="0"/>
                <w:numId w:val="27"/>
              </w:numPr>
              <w:tabs>
                <w:tab w:val="left" w:pos="394"/>
              </w:tabs>
              <w:spacing w:after="0" w:line="240" w:lineRule="auto"/>
              <w:rPr>
                <w:rFonts w:ascii="Times New Roman" w:hAnsi="Times New Roman" w:cs="Times New Roman"/>
                <w:lang w:bidi="ar-EG"/>
              </w:rPr>
            </w:pPr>
            <w:r w:rsidRPr="00C41971">
              <w:rPr>
                <w:rFonts w:ascii="Times New Roman" w:hAnsi="Times New Roman" w:cs="Times New Roman"/>
                <w:lang w:bidi="ar-EG"/>
              </w:rPr>
              <w:t>proposed Insert (ENGLISH) (Numbered)</w:t>
            </w:r>
          </w:p>
          <w:p w:rsidR="005D5006" w:rsidRPr="00C41971" w:rsidRDefault="005D5006" w:rsidP="005D5006">
            <w:pPr>
              <w:numPr>
                <w:ilvl w:val="0"/>
                <w:numId w:val="27"/>
              </w:numPr>
              <w:tabs>
                <w:tab w:val="left" w:pos="394"/>
              </w:tabs>
              <w:spacing w:after="0" w:line="240" w:lineRule="auto"/>
              <w:rPr>
                <w:rFonts w:ascii="Times New Roman" w:hAnsi="Times New Roman" w:cs="Times New Roman"/>
                <w:lang w:bidi="ar-EG"/>
              </w:rPr>
            </w:pPr>
            <w:r w:rsidRPr="00C41971">
              <w:rPr>
                <w:rFonts w:ascii="Times New Roman" w:hAnsi="Times New Roman" w:cs="Times New Roman"/>
                <w:lang w:bidi="ar-EG"/>
              </w:rPr>
              <w:t>proposed Insert (ARABIC), translated from a Certified translation</w:t>
            </w:r>
          </w:p>
          <w:p w:rsidR="005D5006" w:rsidRPr="00C41971" w:rsidRDefault="005D5006" w:rsidP="005D5006">
            <w:pPr>
              <w:tabs>
                <w:tab w:val="left" w:pos="394"/>
              </w:tabs>
              <w:spacing w:after="0" w:line="240" w:lineRule="auto"/>
              <w:ind w:left="187"/>
              <w:rPr>
                <w:rFonts w:ascii="Times New Roman" w:hAnsi="Times New Roman" w:cs="Times New Roman"/>
                <w:lang w:bidi="ar-EG"/>
              </w:rPr>
            </w:pPr>
            <w:r w:rsidRPr="00C41971">
              <w:rPr>
                <w:rFonts w:ascii="Times New Roman" w:hAnsi="Times New Roman" w:cs="Times New Roman"/>
                <w:lang w:bidi="ar-EG"/>
              </w:rPr>
              <w:t>office, except (Vaccines- Immunosuppressant- IV infusion products- Hospital use only - Immunological products- Contrast agents except iodinated one)</w:t>
            </w:r>
          </w:p>
          <w:p w:rsidR="005D5006" w:rsidRPr="00C41971" w:rsidRDefault="005D5006" w:rsidP="005D5006">
            <w:pPr>
              <w:numPr>
                <w:ilvl w:val="0"/>
                <w:numId w:val="27"/>
              </w:numPr>
              <w:tabs>
                <w:tab w:val="left" w:pos="394"/>
              </w:tabs>
              <w:spacing w:after="0" w:line="240" w:lineRule="auto"/>
              <w:rPr>
                <w:rFonts w:ascii="Times New Roman" w:hAnsi="Times New Roman" w:cs="Times New Roman"/>
                <w:lang w:bidi="ar-EG"/>
              </w:rPr>
            </w:pPr>
            <w:r w:rsidRPr="00C41971">
              <w:rPr>
                <w:rFonts w:ascii="Times New Roman" w:hAnsi="Times New Roman" w:cs="Times New Roman"/>
                <w:lang w:bidi="ar-EG"/>
              </w:rPr>
              <w:t>Reference model insert</w:t>
            </w:r>
          </w:p>
          <w:p w:rsidR="005D5006" w:rsidRPr="00C41971" w:rsidRDefault="005D5006" w:rsidP="005D5006">
            <w:pPr>
              <w:numPr>
                <w:ilvl w:val="0"/>
                <w:numId w:val="27"/>
              </w:numPr>
              <w:tabs>
                <w:tab w:val="left" w:pos="394"/>
              </w:tabs>
              <w:spacing w:after="0" w:line="240" w:lineRule="auto"/>
              <w:rPr>
                <w:rFonts w:ascii="Times New Roman" w:hAnsi="Times New Roman" w:cs="Times New Roman"/>
                <w:lang w:bidi="ar-EG"/>
              </w:rPr>
            </w:pPr>
            <w:r w:rsidRPr="00C41971">
              <w:rPr>
                <w:rFonts w:ascii="Times New Roman" w:hAnsi="Times New Roman" w:cs="Times New Roman"/>
                <w:lang w:bidi="ar-EG"/>
              </w:rPr>
              <w:lastRenderedPageBreak/>
              <w:t>Scientific reference (Trials &amp; Literature)</w:t>
            </w:r>
          </w:p>
          <w:p w:rsidR="005D5006" w:rsidRPr="00C41971" w:rsidRDefault="005D5006" w:rsidP="005D5006">
            <w:pPr>
              <w:spacing w:after="0" w:line="240" w:lineRule="auto"/>
              <w:ind w:right="142"/>
              <w:rPr>
                <w:rFonts w:ascii="Times New Roman" w:hAnsi="Times New Roman" w:cs="Times New Roman"/>
                <w:b/>
                <w:bCs/>
                <w:sz w:val="28"/>
                <w:szCs w:val="28"/>
                <w:u w:val="single"/>
                <w:lang w:bidi="ar-EG"/>
              </w:rPr>
            </w:pPr>
            <w:r w:rsidRPr="00C41971">
              <w:rPr>
                <w:rFonts w:ascii="Times New Roman" w:hAnsi="Times New Roman" w:cs="Times New Roman"/>
                <w:b/>
                <w:bCs/>
                <w:sz w:val="28"/>
                <w:szCs w:val="28"/>
                <w:u w:val="single"/>
                <w:lang w:bidi="ar-EG"/>
              </w:rPr>
              <w:t>- Biosimilar Product</w:t>
            </w:r>
          </w:p>
          <w:p w:rsidR="005D5006" w:rsidRPr="00C41971" w:rsidRDefault="005D5006" w:rsidP="005D5006">
            <w:pPr>
              <w:numPr>
                <w:ilvl w:val="0"/>
                <w:numId w:val="30"/>
              </w:numPr>
              <w:tabs>
                <w:tab w:val="left" w:pos="394"/>
              </w:tabs>
              <w:spacing w:after="0" w:line="240" w:lineRule="auto"/>
              <w:rPr>
                <w:rFonts w:ascii="Times New Roman" w:hAnsi="Times New Roman" w:cs="Times New Roman"/>
                <w:lang w:bidi="ar-EG"/>
              </w:rPr>
            </w:pPr>
            <w:r w:rsidRPr="00C41971">
              <w:rPr>
                <w:rFonts w:ascii="Times New Roman" w:hAnsi="Times New Roman" w:cs="Times New Roman"/>
                <w:lang w:bidi="ar-EG"/>
              </w:rPr>
              <w:t>cover letter for requesting insert submission &amp; approval</w:t>
            </w:r>
          </w:p>
          <w:p w:rsidR="005D5006" w:rsidRPr="00C41971" w:rsidRDefault="005D5006" w:rsidP="005D5006">
            <w:pPr>
              <w:numPr>
                <w:ilvl w:val="0"/>
                <w:numId w:val="30"/>
              </w:numPr>
              <w:tabs>
                <w:tab w:val="left" w:pos="394"/>
              </w:tabs>
              <w:spacing w:after="0" w:line="240" w:lineRule="auto"/>
              <w:rPr>
                <w:rFonts w:ascii="Times New Roman" w:hAnsi="Times New Roman" w:cs="Times New Roman"/>
                <w:lang w:bidi="ar-EG"/>
              </w:rPr>
            </w:pPr>
            <w:r w:rsidRPr="00C41971">
              <w:rPr>
                <w:rFonts w:ascii="Times New Roman" w:hAnsi="Times New Roman" w:cs="Times New Roman"/>
                <w:lang w:bidi="ar-EG"/>
              </w:rPr>
              <w:t>proposed Insert (ENGLISH) (Numbered)</w:t>
            </w:r>
          </w:p>
          <w:p w:rsidR="005D5006" w:rsidRPr="00C41971" w:rsidRDefault="005D5006" w:rsidP="005D5006">
            <w:pPr>
              <w:numPr>
                <w:ilvl w:val="0"/>
                <w:numId w:val="30"/>
              </w:numPr>
              <w:tabs>
                <w:tab w:val="left" w:pos="394"/>
              </w:tabs>
              <w:spacing w:after="0" w:line="240" w:lineRule="auto"/>
              <w:rPr>
                <w:rFonts w:ascii="Times New Roman" w:hAnsi="Times New Roman" w:cs="Times New Roman"/>
                <w:lang w:bidi="ar-EG"/>
              </w:rPr>
            </w:pPr>
            <w:r w:rsidRPr="00C41971">
              <w:rPr>
                <w:rFonts w:ascii="Times New Roman" w:hAnsi="Times New Roman" w:cs="Times New Roman"/>
                <w:lang w:bidi="ar-EG"/>
              </w:rPr>
              <w:t>proposed Insert (ARABIC), translated from a Certified translation</w:t>
            </w:r>
          </w:p>
          <w:p w:rsidR="005D5006" w:rsidRPr="00C41971" w:rsidRDefault="005D5006" w:rsidP="005D5006">
            <w:pPr>
              <w:tabs>
                <w:tab w:val="left" w:pos="394"/>
              </w:tabs>
              <w:spacing w:after="0" w:line="240" w:lineRule="auto"/>
              <w:ind w:left="187"/>
              <w:rPr>
                <w:rFonts w:ascii="Times New Roman" w:hAnsi="Times New Roman" w:cs="Times New Roman"/>
                <w:lang w:bidi="ar-EG"/>
              </w:rPr>
            </w:pPr>
            <w:r w:rsidRPr="00C41971">
              <w:rPr>
                <w:rFonts w:ascii="Times New Roman" w:hAnsi="Times New Roman" w:cs="Times New Roman"/>
                <w:lang w:bidi="ar-EG"/>
              </w:rPr>
              <w:t>office, except (Vaccines- Immunosuppressant- IV infusion products- Hospital use only - Immunological products- Contrast agents except iodinated one)</w:t>
            </w:r>
          </w:p>
          <w:p w:rsidR="005D5006" w:rsidRPr="00C41971" w:rsidRDefault="005D5006" w:rsidP="005D5006">
            <w:pPr>
              <w:numPr>
                <w:ilvl w:val="0"/>
                <w:numId w:val="30"/>
              </w:numPr>
              <w:tabs>
                <w:tab w:val="left" w:pos="214"/>
                <w:tab w:val="left" w:pos="394"/>
              </w:tabs>
              <w:spacing w:after="0" w:line="240" w:lineRule="auto"/>
              <w:rPr>
                <w:rFonts w:ascii="Times New Roman" w:hAnsi="Times New Roman" w:cs="Times New Roman"/>
                <w:lang w:bidi="ar-EG"/>
              </w:rPr>
            </w:pPr>
            <w:r w:rsidRPr="00C41971">
              <w:rPr>
                <w:rFonts w:ascii="Times New Roman" w:hAnsi="Times New Roman" w:cs="Times New Roman"/>
                <w:lang w:bidi="ar-EG"/>
              </w:rPr>
              <w:t>innovator product insert</w:t>
            </w:r>
          </w:p>
          <w:p w:rsidR="005D5006" w:rsidRPr="00C41971" w:rsidRDefault="005D5006" w:rsidP="005D5006">
            <w:pPr>
              <w:numPr>
                <w:ilvl w:val="0"/>
                <w:numId w:val="30"/>
              </w:numPr>
              <w:tabs>
                <w:tab w:val="left" w:pos="214"/>
                <w:tab w:val="left" w:pos="394"/>
              </w:tabs>
              <w:spacing w:after="0" w:line="240" w:lineRule="auto"/>
              <w:rPr>
                <w:rFonts w:ascii="Times New Roman" w:hAnsi="Times New Roman" w:cs="Times New Roman"/>
                <w:lang w:bidi="ar-EG"/>
              </w:rPr>
            </w:pPr>
            <w:r w:rsidRPr="00C41971">
              <w:rPr>
                <w:rFonts w:ascii="Times New Roman" w:hAnsi="Times New Roman" w:cs="Times New Roman"/>
                <w:lang w:bidi="ar-EG"/>
              </w:rPr>
              <w:t>declaration from the applicant states the reference country that relay for the product indication</w:t>
            </w:r>
          </w:p>
          <w:p w:rsidR="005D5006" w:rsidRPr="00C41971" w:rsidRDefault="005D5006" w:rsidP="005D5006">
            <w:pPr>
              <w:numPr>
                <w:ilvl w:val="0"/>
                <w:numId w:val="30"/>
              </w:numPr>
              <w:tabs>
                <w:tab w:val="left" w:pos="214"/>
                <w:tab w:val="left" w:pos="394"/>
              </w:tabs>
              <w:spacing w:after="0" w:line="240" w:lineRule="auto"/>
              <w:rPr>
                <w:rFonts w:ascii="Times New Roman" w:hAnsi="Times New Roman" w:cs="Times New Roman"/>
                <w:lang w:bidi="ar-EG"/>
              </w:rPr>
            </w:pPr>
            <w:r w:rsidRPr="00C41971">
              <w:rPr>
                <w:rFonts w:ascii="Times New Roman" w:eastAsia="Times New Roman" w:hAnsi="Times New Roman" w:cs="Times New Roman"/>
              </w:rPr>
              <w:t>Scientific References (clinical studies or literature)</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5D5006" w:rsidRPr="00C41971" w:rsidRDefault="005D5006" w:rsidP="005D5006">
            <w:pPr>
              <w:jc w:val="right"/>
              <w:rPr>
                <w:rFonts w:ascii="Times New Roman" w:hAnsi="Times New Roman" w:cs="Times New Roman"/>
              </w:rPr>
            </w:pPr>
          </w:p>
        </w:tc>
        <w:tc>
          <w:tcPr>
            <w:tcW w:w="714" w:type="dxa"/>
            <w:tcBorders>
              <w:top w:val="single" w:sz="4" w:space="0" w:color="auto"/>
              <w:left w:val="nil"/>
              <w:bottom w:val="single" w:sz="4" w:space="0" w:color="auto"/>
              <w:right w:val="single" w:sz="4" w:space="0" w:color="auto"/>
            </w:tcBorders>
            <w:shd w:val="clear" w:color="000000" w:fill="FFFFFF"/>
          </w:tcPr>
          <w:p w:rsidR="005D5006" w:rsidRPr="00C41971" w:rsidRDefault="005D5006" w:rsidP="005D5006">
            <w:pPr>
              <w:jc w:val="right"/>
              <w:rPr>
                <w:rFonts w:ascii="Times New Roman" w:hAnsi="Times New Roman" w:cs="Times New Roman"/>
                <w:rtl/>
              </w:rPr>
            </w:pPr>
          </w:p>
        </w:tc>
      </w:tr>
      <w:tr w:rsidR="005D5006" w:rsidRPr="00C41971" w:rsidTr="005D5006">
        <w:trPr>
          <w:trHeight w:val="287"/>
        </w:trPr>
        <w:tc>
          <w:tcPr>
            <w:tcW w:w="9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EE45B4" w:rsidRDefault="005D5006" w:rsidP="005D5006">
            <w:pPr>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b/>
                <w:bCs/>
                <w:sz w:val="24"/>
                <w:szCs w:val="24"/>
              </w:rPr>
              <w:lastRenderedPageBreak/>
              <w:t xml:space="preserve">D- </w:t>
            </w:r>
            <w:r w:rsidRPr="00EE45B4">
              <w:rPr>
                <w:rFonts w:ascii="Times New Roman" w:eastAsia="Times New Roman" w:hAnsi="Times New Roman" w:cs="Times New Roman"/>
                <w:b/>
                <w:bCs/>
                <w:sz w:val="24"/>
                <w:szCs w:val="24"/>
              </w:rPr>
              <w:t>Albumin used as stabilizer Requirements</w:t>
            </w:r>
          </w:p>
        </w:tc>
      </w:tr>
      <w:tr w:rsidR="005D5006" w:rsidRPr="00C41971" w:rsidTr="005D5006">
        <w:trPr>
          <w:trHeight w:val="30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jc w:val="center"/>
              <w:rPr>
                <w:rFonts w:ascii="Times New Roman" w:hAnsi="Times New Roman" w:cs="Times New Roman"/>
              </w:rPr>
            </w:pPr>
            <w:r>
              <w:rPr>
                <w:rFonts w:ascii="Times New Roman" w:hAnsi="Times New Roman" w:cs="Times New Roman"/>
              </w:rPr>
              <w:t>26</w:t>
            </w:r>
          </w:p>
        </w:tc>
        <w:tc>
          <w:tcPr>
            <w:tcW w:w="6945" w:type="dxa"/>
            <w:tcBorders>
              <w:top w:val="single" w:sz="4" w:space="0" w:color="auto"/>
              <w:left w:val="nil"/>
              <w:bottom w:val="single" w:sz="4" w:space="0" w:color="auto"/>
              <w:right w:val="single" w:sz="4" w:space="0" w:color="auto"/>
            </w:tcBorders>
            <w:shd w:val="clear" w:color="auto" w:fill="auto"/>
            <w:vAlign w:val="center"/>
          </w:tcPr>
          <w:p w:rsidR="005D5006" w:rsidRPr="00EE45B4" w:rsidRDefault="005D5006" w:rsidP="005D5006">
            <w:pPr>
              <w:tabs>
                <w:tab w:val="left" w:pos="1895"/>
              </w:tabs>
              <w:spacing w:after="0" w:line="240" w:lineRule="auto"/>
              <w:rPr>
                <w:rFonts w:ascii="Times New Roman" w:hAnsi="Times New Roman" w:cs="Times New Roman"/>
                <w:lang w:bidi="ar-EG"/>
              </w:rPr>
            </w:pPr>
            <w:r w:rsidRPr="00EE45B4">
              <w:rPr>
                <w:rFonts w:ascii="Times New Roman" w:hAnsi="Times New Roman" w:cs="Times New Roman"/>
                <w:lang w:bidi="ar-EG"/>
              </w:rPr>
              <w:t>EMA Approval if the plasma master file has an approval from EMA</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5D5006" w:rsidRPr="00C41971" w:rsidRDefault="005D5006" w:rsidP="005D5006">
            <w:pPr>
              <w:jc w:val="right"/>
              <w:rPr>
                <w:rFonts w:ascii="Times New Roman" w:hAnsi="Times New Roman" w:cs="Times New Roman"/>
              </w:rPr>
            </w:pPr>
          </w:p>
        </w:tc>
        <w:tc>
          <w:tcPr>
            <w:tcW w:w="714" w:type="dxa"/>
            <w:tcBorders>
              <w:top w:val="single" w:sz="4" w:space="0" w:color="auto"/>
              <w:left w:val="nil"/>
              <w:bottom w:val="single" w:sz="4" w:space="0" w:color="auto"/>
              <w:right w:val="single" w:sz="4" w:space="0" w:color="auto"/>
            </w:tcBorders>
            <w:shd w:val="clear" w:color="000000" w:fill="FFFFFF"/>
          </w:tcPr>
          <w:p w:rsidR="005D5006" w:rsidRPr="00C41971" w:rsidRDefault="005D5006" w:rsidP="005D5006">
            <w:pPr>
              <w:jc w:val="right"/>
              <w:rPr>
                <w:rFonts w:ascii="Times New Roman" w:hAnsi="Times New Roman" w:cs="Times New Roman"/>
                <w:rtl/>
              </w:rPr>
            </w:pPr>
          </w:p>
        </w:tc>
      </w:tr>
      <w:tr w:rsidR="005D5006" w:rsidRPr="00C41971" w:rsidTr="005D5006">
        <w:trPr>
          <w:trHeight w:val="30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jc w:val="center"/>
              <w:rPr>
                <w:rFonts w:ascii="Times New Roman" w:hAnsi="Times New Roman" w:cs="Times New Roman"/>
              </w:rPr>
            </w:pPr>
            <w:r>
              <w:rPr>
                <w:rFonts w:ascii="Times New Roman" w:hAnsi="Times New Roman" w:cs="Times New Roman"/>
              </w:rPr>
              <w:t>27</w:t>
            </w:r>
          </w:p>
        </w:tc>
        <w:tc>
          <w:tcPr>
            <w:tcW w:w="6945" w:type="dxa"/>
            <w:tcBorders>
              <w:top w:val="single" w:sz="4" w:space="0" w:color="auto"/>
              <w:left w:val="nil"/>
              <w:bottom w:val="single" w:sz="4" w:space="0" w:color="auto"/>
              <w:right w:val="single" w:sz="4" w:space="0" w:color="auto"/>
            </w:tcBorders>
            <w:shd w:val="clear" w:color="auto" w:fill="auto"/>
            <w:vAlign w:val="center"/>
          </w:tcPr>
          <w:p w:rsidR="005D5006" w:rsidRPr="00EE45B4" w:rsidRDefault="005D5006" w:rsidP="005D5006">
            <w:pPr>
              <w:tabs>
                <w:tab w:val="left" w:pos="1895"/>
              </w:tabs>
              <w:spacing w:after="0" w:line="240" w:lineRule="auto"/>
              <w:rPr>
                <w:rFonts w:ascii="Times New Roman" w:hAnsi="Times New Roman" w:cs="Times New Roman"/>
                <w:lang w:bidi="ar-EG"/>
              </w:rPr>
            </w:pPr>
            <w:r w:rsidRPr="00EE45B4">
              <w:rPr>
                <w:rFonts w:ascii="Times New Roman" w:hAnsi="Times New Roman" w:cs="Times New Roman"/>
                <w:lang w:bidi="ar-EG"/>
              </w:rPr>
              <w:t>Certificate of batch release of health authority for this albumin used as a stabilizer.</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5D5006" w:rsidRPr="00C41971" w:rsidRDefault="005D5006" w:rsidP="005D5006">
            <w:pPr>
              <w:jc w:val="right"/>
              <w:rPr>
                <w:rFonts w:ascii="Times New Roman" w:hAnsi="Times New Roman" w:cs="Times New Roman"/>
              </w:rPr>
            </w:pPr>
          </w:p>
        </w:tc>
        <w:tc>
          <w:tcPr>
            <w:tcW w:w="714" w:type="dxa"/>
            <w:tcBorders>
              <w:top w:val="single" w:sz="4" w:space="0" w:color="auto"/>
              <w:left w:val="nil"/>
              <w:bottom w:val="single" w:sz="4" w:space="0" w:color="auto"/>
              <w:right w:val="single" w:sz="4" w:space="0" w:color="auto"/>
            </w:tcBorders>
            <w:shd w:val="clear" w:color="000000" w:fill="FFFFFF"/>
          </w:tcPr>
          <w:p w:rsidR="005D5006" w:rsidRPr="00C41971" w:rsidRDefault="005D5006" w:rsidP="005D5006">
            <w:pPr>
              <w:jc w:val="right"/>
              <w:rPr>
                <w:rFonts w:ascii="Times New Roman" w:hAnsi="Times New Roman" w:cs="Times New Roman"/>
                <w:rtl/>
              </w:rPr>
            </w:pPr>
          </w:p>
        </w:tc>
      </w:tr>
      <w:tr w:rsidR="005D5006" w:rsidRPr="00C41971" w:rsidTr="005D5006">
        <w:trPr>
          <w:trHeight w:val="30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jc w:val="center"/>
              <w:rPr>
                <w:rFonts w:ascii="Times New Roman" w:hAnsi="Times New Roman" w:cs="Times New Roman"/>
              </w:rPr>
            </w:pPr>
            <w:r>
              <w:rPr>
                <w:rFonts w:ascii="Times New Roman" w:hAnsi="Times New Roman" w:cs="Times New Roman"/>
              </w:rPr>
              <w:t>28</w:t>
            </w:r>
          </w:p>
        </w:tc>
        <w:tc>
          <w:tcPr>
            <w:tcW w:w="6945" w:type="dxa"/>
            <w:tcBorders>
              <w:top w:val="single" w:sz="4" w:space="0" w:color="auto"/>
              <w:left w:val="nil"/>
              <w:bottom w:val="single" w:sz="4" w:space="0" w:color="auto"/>
              <w:right w:val="single" w:sz="4" w:space="0" w:color="auto"/>
            </w:tcBorders>
            <w:shd w:val="clear" w:color="auto" w:fill="auto"/>
            <w:vAlign w:val="center"/>
          </w:tcPr>
          <w:p w:rsidR="005D5006" w:rsidRPr="00EE45B4" w:rsidRDefault="005D5006" w:rsidP="005D5006">
            <w:pPr>
              <w:tabs>
                <w:tab w:val="left" w:pos="1895"/>
              </w:tabs>
              <w:spacing w:after="0" w:line="240" w:lineRule="auto"/>
              <w:rPr>
                <w:rFonts w:ascii="Times New Roman" w:hAnsi="Times New Roman" w:cs="Times New Roman"/>
                <w:lang w:bidi="ar-EG"/>
              </w:rPr>
            </w:pPr>
            <w:r w:rsidRPr="00EE45B4">
              <w:rPr>
                <w:rFonts w:ascii="Times New Roman" w:hAnsi="Times New Roman" w:cs="Times New Roman"/>
                <w:lang w:bidi="ar-EG"/>
              </w:rPr>
              <w:t>Declaration from the MAH declares the trade name of the albumin used as a stabilizer.</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5D5006" w:rsidRPr="00C41971" w:rsidRDefault="005D5006" w:rsidP="005D5006">
            <w:pPr>
              <w:jc w:val="right"/>
              <w:rPr>
                <w:rFonts w:ascii="Times New Roman" w:hAnsi="Times New Roman" w:cs="Times New Roman"/>
              </w:rPr>
            </w:pPr>
          </w:p>
        </w:tc>
        <w:tc>
          <w:tcPr>
            <w:tcW w:w="714" w:type="dxa"/>
            <w:tcBorders>
              <w:top w:val="single" w:sz="4" w:space="0" w:color="auto"/>
              <w:left w:val="nil"/>
              <w:bottom w:val="single" w:sz="4" w:space="0" w:color="auto"/>
              <w:right w:val="single" w:sz="4" w:space="0" w:color="auto"/>
            </w:tcBorders>
            <w:shd w:val="clear" w:color="000000" w:fill="FFFFFF"/>
          </w:tcPr>
          <w:p w:rsidR="005D5006" w:rsidRPr="00C41971" w:rsidRDefault="005D5006" w:rsidP="005D5006">
            <w:pPr>
              <w:jc w:val="right"/>
              <w:rPr>
                <w:rFonts w:ascii="Times New Roman" w:hAnsi="Times New Roman" w:cs="Times New Roman"/>
                <w:rtl/>
              </w:rPr>
            </w:pPr>
          </w:p>
        </w:tc>
      </w:tr>
      <w:tr w:rsidR="005D5006" w:rsidRPr="00C41971" w:rsidTr="005D5006">
        <w:trPr>
          <w:trHeight w:val="30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jc w:val="center"/>
              <w:rPr>
                <w:rFonts w:ascii="Times New Roman" w:hAnsi="Times New Roman" w:cs="Times New Roman"/>
              </w:rPr>
            </w:pPr>
            <w:r>
              <w:rPr>
                <w:rFonts w:ascii="Times New Roman" w:hAnsi="Times New Roman" w:cs="Times New Roman"/>
              </w:rPr>
              <w:t>29</w:t>
            </w:r>
          </w:p>
        </w:tc>
        <w:tc>
          <w:tcPr>
            <w:tcW w:w="6945" w:type="dxa"/>
            <w:tcBorders>
              <w:top w:val="single" w:sz="4" w:space="0" w:color="auto"/>
              <w:left w:val="nil"/>
              <w:bottom w:val="single" w:sz="4" w:space="0" w:color="auto"/>
              <w:right w:val="single" w:sz="4" w:space="0" w:color="auto"/>
            </w:tcBorders>
            <w:shd w:val="clear" w:color="auto" w:fill="auto"/>
            <w:vAlign w:val="center"/>
          </w:tcPr>
          <w:p w:rsidR="005D5006" w:rsidRPr="00EE45B4" w:rsidRDefault="005D5006" w:rsidP="005D5006">
            <w:pPr>
              <w:tabs>
                <w:tab w:val="left" w:pos="1895"/>
              </w:tabs>
              <w:spacing w:after="0" w:line="240" w:lineRule="auto"/>
              <w:rPr>
                <w:rFonts w:ascii="Times New Roman" w:hAnsi="Times New Roman" w:cs="Times New Roman"/>
                <w:lang w:bidi="ar-EG"/>
              </w:rPr>
            </w:pPr>
            <w:r w:rsidRPr="00EE45B4">
              <w:rPr>
                <w:rFonts w:ascii="Times New Roman" w:hAnsi="Times New Roman" w:cs="Times New Roman"/>
                <w:lang w:bidi="ar-EG"/>
              </w:rPr>
              <w:t>GENERAL INFORMATION (SUMMARY)</w:t>
            </w:r>
          </w:p>
          <w:p w:rsidR="005D5006" w:rsidRPr="00EE45B4" w:rsidRDefault="005D5006" w:rsidP="005D5006">
            <w:pPr>
              <w:tabs>
                <w:tab w:val="left" w:pos="1895"/>
              </w:tabs>
              <w:spacing w:after="0" w:line="240" w:lineRule="auto"/>
              <w:rPr>
                <w:rFonts w:ascii="Times New Roman" w:hAnsi="Times New Roman" w:cs="Times New Roman"/>
                <w:lang w:bidi="ar-EG"/>
              </w:rPr>
            </w:pPr>
            <w:r w:rsidRPr="00EE45B4">
              <w:rPr>
                <w:rFonts w:ascii="Times New Roman" w:hAnsi="Times New Roman" w:cs="Times New Roman"/>
                <w:lang w:bidi="ar-EG"/>
              </w:rPr>
              <w:t>1</w:t>
            </w:r>
            <w:r>
              <w:rPr>
                <w:rFonts w:ascii="Times New Roman" w:hAnsi="Times New Roman" w:cs="Times New Roman"/>
                <w:lang w:bidi="ar-EG"/>
              </w:rPr>
              <w:t>-</w:t>
            </w:r>
            <w:r w:rsidRPr="00EE45B4">
              <w:rPr>
                <w:rFonts w:ascii="Times New Roman" w:hAnsi="Times New Roman" w:cs="Times New Roman"/>
                <w:lang w:bidi="ar-EG"/>
              </w:rPr>
              <w:t xml:space="preserve"> Plasma-Derived Products’ List</w:t>
            </w:r>
          </w:p>
          <w:p w:rsidR="005D5006" w:rsidRPr="00EE45B4" w:rsidRDefault="005D5006" w:rsidP="005D5006">
            <w:pPr>
              <w:tabs>
                <w:tab w:val="left" w:pos="1895"/>
              </w:tabs>
              <w:spacing w:after="0" w:line="240" w:lineRule="auto"/>
              <w:rPr>
                <w:rFonts w:ascii="Times New Roman" w:hAnsi="Times New Roman" w:cs="Times New Roman"/>
                <w:lang w:bidi="ar-EG"/>
              </w:rPr>
            </w:pPr>
            <w:r w:rsidRPr="00EE45B4">
              <w:rPr>
                <w:rFonts w:ascii="Times New Roman" w:hAnsi="Times New Roman" w:cs="Times New Roman"/>
                <w:lang w:bidi="ar-EG"/>
              </w:rPr>
              <w:t>2</w:t>
            </w:r>
            <w:r>
              <w:rPr>
                <w:rFonts w:ascii="Times New Roman" w:hAnsi="Times New Roman" w:cs="Times New Roman"/>
                <w:lang w:bidi="ar-EG"/>
              </w:rPr>
              <w:t>-</w:t>
            </w:r>
            <w:r w:rsidRPr="00EE45B4">
              <w:rPr>
                <w:rFonts w:ascii="Times New Roman" w:hAnsi="Times New Roman" w:cs="Times New Roman"/>
                <w:lang w:bidi="ar-EG"/>
              </w:rPr>
              <w:t xml:space="preserve"> Overall Safety Strategy</w:t>
            </w:r>
          </w:p>
          <w:p w:rsidR="005D5006" w:rsidRPr="00EE45B4" w:rsidRDefault="005D5006" w:rsidP="005D5006">
            <w:pPr>
              <w:tabs>
                <w:tab w:val="left" w:pos="1895"/>
              </w:tabs>
              <w:spacing w:after="0" w:line="240" w:lineRule="auto"/>
              <w:rPr>
                <w:rFonts w:ascii="Times New Roman" w:hAnsi="Times New Roman" w:cs="Times New Roman"/>
                <w:lang w:bidi="ar-EG"/>
              </w:rPr>
            </w:pPr>
            <w:r w:rsidRPr="00EE45B4">
              <w:rPr>
                <w:rFonts w:ascii="Times New Roman" w:hAnsi="Times New Roman" w:cs="Times New Roman"/>
                <w:lang w:bidi="ar-EG"/>
              </w:rPr>
              <w:t>3</w:t>
            </w:r>
            <w:r>
              <w:rPr>
                <w:rFonts w:ascii="Times New Roman" w:hAnsi="Times New Roman" w:cs="Times New Roman"/>
                <w:lang w:bidi="ar-EG"/>
              </w:rPr>
              <w:t>-</w:t>
            </w:r>
            <w:r w:rsidRPr="00EE45B4">
              <w:rPr>
                <w:rFonts w:ascii="Times New Roman" w:hAnsi="Times New Roman" w:cs="Times New Roman"/>
                <w:lang w:bidi="ar-EG"/>
              </w:rPr>
              <w:t xml:space="preserve"> General Logistics</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5D5006" w:rsidRPr="00C41971" w:rsidRDefault="005D5006" w:rsidP="005D5006">
            <w:pPr>
              <w:jc w:val="right"/>
              <w:rPr>
                <w:rFonts w:ascii="Times New Roman" w:hAnsi="Times New Roman" w:cs="Times New Roman"/>
              </w:rPr>
            </w:pPr>
          </w:p>
        </w:tc>
        <w:tc>
          <w:tcPr>
            <w:tcW w:w="714" w:type="dxa"/>
            <w:tcBorders>
              <w:top w:val="single" w:sz="4" w:space="0" w:color="auto"/>
              <w:left w:val="nil"/>
              <w:bottom w:val="single" w:sz="4" w:space="0" w:color="auto"/>
              <w:right w:val="single" w:sz="4" w:space="0" w:color="auto"/>
            </w:tcBorders>
            <w:shd w:val="clear" w:color="000000" w:fill="FFFFFF"/>
          </w:tcPr>
          <w:p w:rsidR="005D5006" w:rsidRPr="00C41971" w:rsidRDefault="005D5006" w:rsidP="005D5006">
            <w:pPr>
              <w:jc w:val="right"/>
              <w:rPr>
                <w:rFonts w:ascii="Times New Roman" w:hAnsi="Times New Roman" w:cs="Times New Roman"/>
                <w:rtl/>
              </w:rPr>
            </w:pPr>
          </w:p>
        </w:tc>
      </w:tr>
      <w:tr w:rsidR="005D5006" w:rsidRPr="00C41971" w:rsidTr="005D5006">
        <w:trPr>
          <w:trHeight w:val="30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jc w:val="center"/>
              <w:rPr>
                <w:rFonts w:ascii="Times New Roman" w:hAnsi="Times New Roman" w:cs="Times New Roman"/>
              </w:rPr>
            </w:pPr>
            <w:r>
              <w:rPr>
                <w:rFonts w:ascii="Times New Roman" w:hAnsi="Times New Roman" w:cs="Times New Roman"/>
              </w:rPr>
              <w:t>30</w:t>
            </w:r>
          </w:p>
        </w:tc>
        <w:tc>
          <w:tcPr>
            <w:tcW w:w="6945" w:type="dxa"/>
            <w:tcBorders>
              <w:top w:val="single" w:sz="4" w:space="0" w:color="auto"/>
              <w:left w:val="nil"/>
              <w:bottom w:val="single" w:sz="4" w:space="0" w:color="auto"/>
              <w:right w:val="single" w:sz="4" w:space="0" w:color="auto"/>
            </w:tcBorders>
            <w:shd w:val="clear" w:color="auto" w:fill="auto"/>
            <w:vAlign w:val="center"/>
          </w:tcPr>
          <w:p w:rsidR="005D5006" w:rsidRPr="00A41356" w:rsidRDefault="005D5006" w:rsidP="005D5006">
            <w:pPr>
              <w:tabs>
                <w:tab w:val="left" w:pos="1895"/>
              </w:tabs>
              <w:spacing w:after="0" w:line="240" w:lineRule="auto"/>
              <w:rPr>
                <w:rFonts w:ascii="Times New Roman" w:hAnsi="Times New Roman" w:cs="Times New Roman"/>
                <w:b/>
                <w:bCs/>
                <w:lang w:bidi="ar-EG"/>
              </w:rPr>
            </w:pPr>
            <w:r w:rsidRPr="00A41356">
              <w:rPr>
                <w:rFonts w:ascii="Times New Roman" w:hAnsi="Times New Roman" w:cs="Times New Roman"/>
                <w:b/>
                <w:bCs/>
                <w:lang w:bidi="ar-EG"/>
              </w:rPr>
              <w:t>TECHNICAL INFORMATION ON STARTING MATERIALS</w:t>
            </w:r>
          </w:p>
          <w:p w:rsidR="005D5006" w:rsidRPr="00EE45B4" w:rsidRDefault="005D5006" w:rsidP="005D5006">
            <w:pPr>
              <w:tabs>
                <w:tab w:val="left" w:pos="1895"/>
              </w:tabs>
              <w:spacing w:after="0" w:line="240" w:lineRule="auto"/>
              <w:rPr>
                <w:rFonts w:ascii="Times New Roman" w:hAnsi="Times New Roman" w:cs="Times New Roman"/>
                <w:lang w:bidi="ar-EG"/>
              </w:rPr>
            </w:pPr>
            <w:r w:rsidRPr="00EE45B4">
              <w:rPr>
                <w:rFonts w:ascii="Times New Roman" w:hAnsi="Times New Roman" w:cs="Times New Roman"/>
                <w:lang w:bidi="ar-EG"/>
              </w:rPr>
              <w:t>1</w:t>
            </w:r>
            <w:r>
              <w:rPr>
                <w:rFonts w:ascii="Times New Roman" w:hAnsi="Times New Roman" w:cs="Times New Roman"/>
                <w:lang w:bidi="ar-EG"/>
              </w:rPr>
              <w:t>-</w:t>
            </w:r>
            <w:r w:rsidRPr="00EE45B4">
              <w:rPr>
                <w:rFonts w:ascii="Times New Roman" w:hAnsi="Times New Roman" w:cs="Times New Roman"/>
                <w:lang w:bidi="ar-EG"/>
              </w:rPr>
              <w:t xml:space="preserve"> PLASMA ORIGIN</w:t>
            </w:r>
          </w:p>
          <w:p w:rsidR="005D5006" w:rsidRPr="00EE45B4" w:rsidRDefault="005D5006" w:rsidP="005D5006">
            <w:pPr>
              <w:tabs>
                <w:tab w:val="left" w:pos="1895"/>
              </w:tabs>
              <w:spacing w:after="0" w:line="240" w:lineRule="auto"/>
              <w:rPr>
                <w:rFonts w:ascii="Times New Roman" w:hAnsi="Times New Roman" w:cs="Times New Roman"/>
                <w:lang w:bidi="ar-EG"/>
              </w:rPr>
            </w:pPr>
            <w:r>
              <w:rPr>
                <w:rFonts w:ascii="Times New Roman" w:hAnsi="Times New Roman" w:cs="Times New Roman"/>
                <w:lang w:bidi="ar-EG"/>
              </w:rPr>
              <w:t xml:space="preserve">2- </w:t>
            </w:r>
            <w:r w:rsidRPr="00EE45B4">
              <w:rPr>
                <w:rFonts w:ascii="Times New Roman" w:hAnsi="Times New Roman" w:cs="Times New Roman"/>
                <w:lang w:bidi="ar-EG"/>
              </w:rPr>
              <w:t>Information on centers or establishments in which blood/ plasma collection is</w:t>
            </w:r>
          </w:p>
          <w:p w:rsidR="005D5006" w:rsidRPr="00EE45B4" w:rsidRDefault="005D5006" w:rsidP="005D5006">
            <w:pPr>
              <w:tabs>
                <w:tab w:val="left" w:pos="1895"/>
              </w:tabs>
              <w:spacing w:after="0" w:line="240" w:lineRule="auto"/>
              <w:rPr>
                <w:rFonts w:ascii="Times New Roman" w:hAnsi="Times New Roman" w:cs="Times New Roman"/>
                <w:lang w:bidi="ar-EG"/>
              </w:rPr>
            </w:pPr>
            <w:r w:rsidRPr="00EE45B4">
              <w:rPr>
                <w:rFonts w:ascii="Times New Roman" w:hAnsi="Times New Roman" w:cs="Times New Roman"/>
                <w:lang w:bidi="ar-EG"/>
              </w:rPr>
              <w:t>carried out, including inspection and approval, and epidemiological data on</w:t>
            </w:r>
          </w:p>
          <w:p w:rsidR="005D5006" w:rsidRPr="00EE45B4" w:rsidRDefault="005D5006" w:rsidP="005D5006">
            <w:pPr>
              <w:tabs>
                <w:tab w:val="left" w:pos="1895"/>
              </w:tabs>
              <w:spacing w:after="0" w:line="240" w:lineRule="auto"/>
              <w:rPr>
                <w:rFonts w:ascii="Times New Roman" w:hAnsi="Times New Roman" w:cs="Times New Roman"/>
                <w:lang w:bidi="ar-EG"/>
              </w:rPr>
            </w:pPr>
            <w:r w:rsidRPr="00EE45B4">
              <w:rPr>
                <w:rFonts w:ascii="Times New Roman" w:hAnsi="Times New Roman" w:cs="Times New Roman"/>
                <w:lang w:bidi="ar-EG"/>
              </w:rPr>
              <w:t>blood transmissible infections</w:t>
            </w:r>
          </w:p>
          <w:p w:rsidR="005D5006" w:rsidRPr="00EE45B4" w:rsidRDefault="005D5006" w:rsidP="005D5006">
            <w:pPr>
              <w:tabs>
                <w:tab w:val="left" w:pos="1895"/>
              </w:tabs>
              <w:spacing w:after="0" w:line="240" w:lineRule="auto"/>
              <w:rPr>
                <w:rFonts w:ascii="Times New Roman" w:hAnsi="Times New Roman" w:cs="Times New Roman"/>
                <w:lang w:bidi="ar-EG"/>
              </w:rPr>
            </w:pPr>
            <w:r>
              <w:rPr>
                <w:rFonts w:ascii="Times New Roman" w:hAnsi="Times New Roman" w:cs="Times New Roman"/>
                <w:lang w:bidi="ar-EG"/>
              </w:rPr>
              <w:t xml:space="preserve">3- </w:t>
            </w:r>
            <w:r w:rsidRPr="00EE45B4">
              <w:rPr>
                <w:rFonts w:ascii="Times New Roman" w:hAnsi="Times New Roman" w:cs="Times New Roman"/>
                <w:lang w:bidi="ar-EG"/>
              </w:rPr>
              <w:t>Information on centers or establishments in which testi</w:t>
            </w:r>
            <w:r>
              <w:rPr>
                <w:rFonts w:ascii="Times New Roman" w:hAnsi="Times New Roman" w:cs="Times New Roman"/>
                <w:lang w:bidi="ar-EG"/>
              </w:rPr>
              <w:t xml:space="preserve">ng of donations and </w:t>
            </w:r>
            <w:r w:rsidRPr="00EE45B4">
              <w:rPr>
                <w:rFonts w:ascii="Times New Roman" w:hAnsi="Times New Roman" w:cs="Times New Roman"/>
                <w:lang w:bidi="ar-EG"/>
              </w:rPr>
              <w:t>plasma pools is carried out, including inspection and approval status</w:t>
            </w:r>
          </w:p>
          <w:p w:rsidR="005D5006" w:rsidRPr="00EE45B4" w:rsidRDefault="005D5006" w:rsidP="005D5006">
            <w:pPr>
              <w:tabs>
                <w:tab w:val="left" w:pos="1895"/>
              </w:tabs>
              <w:spacing w:after="0" w:line="240" w:lineRule="auto"/>
              <w:rPr>
                <w:rFonts w:ascii="Times New Roman" w:hAnsi="Times New Roman" w:cs="Times New Roman"/>
                <w:lang w:bidi="ar-EG"/>
              </w:rPr>
            </w:pPr>
            <w:r>
              <w:rPr>
                <w:rFonts w:ascii="Times New Roman" w:hAnsi="Times New Roman" w:cs="Times New Roman"/>
                <w:lang w:bidi="ar-EG"/>
              </w:rPr>
              <w:t>4 -</w:t>
            </w:r>
            <w:r w:rsidRPr="00EE45B4">
              <w:rPr>
                <w:rFonts w:ascii="Times New Roman" w:hAnsi="Times New Roman" w:cs="Times New Roman"/>
                <w:lang w:bidi="ar-EG"/>
              </w:rPr>
              <w:t>Selection/exclusion criteria for blood/plasma donors</w:t>
            </w:r>
          </w:p>
          <w:p w:rsidR="005D5006" w:rsidRPr="00EE45B4" w:rsidRDefault="005D5006" w:rsidP="005D5006">
            <w:pPr>
              <w:tabs>
                <w:tab w:val="left" w:pos="1895"/>
              </w:tabs>
              <w:spacing w:after="0" w:line="240" w:lineRule="auto"/>
              <w:rPr>
                <w:rFonts w:ascii="Times New Roman" w:hAnsi="Times New Roman" w:cs="Times New Roman"/>
                <w:lang w:bidi="ar-EG"/>
              </w:rPr>
            </w:pPr>
            <w:r>
              <w:rPr>
                <w:rFonts w:ascii="Times New Roman" w:hAnsi="Times New Roman" w:cs="Times New Roman"/>
                <w:lang w:bidi="ar-EG"/>
              </w:rPr>
              <w:t xml:space="preserve">5- </w:t>
            </w:r>
            <w:r w:rsidRPr="00EE45B4">
              <w:rPr>
                <w:rFonts w:ascii="Times New Roman" w:hAnsi="Times New Roman" w:cs="Times New Roman"/>
                <w:lang w:bidi="ar-EG"/>
              </w:rPr>
              <w:t xml:space="preserve">System in place which enables the path taken by </w:t>
            </w:r>
            <w:r>
              <w:rPr>
                <w:rFonts w:ascii="Times New Roman" w:hAnsi="Times New Roman" w:cs="Times New Roman"/>
                <w:lang w:bidi="ar-EG"/>
              </w:rPr>
              <w:t xml:space="preserve">each donation to be traced from </w:t>
            </w:r>
            <w:r w:rsidRPr="00EE45B4">
              <w:rPr>
                <w:rFonts w:ascii="Times New Roman" w:hAnsi="Times New Roman" w:cs="Times New Roman"/>
                <w:lang w:bidi="ar-EG"/>
              </w:rPr>
              <w:t>the blood/plasma collection establishment throug</w:t>
            </w:r>
            <w:r>
              <w:rPr>
                <w:rFonts w:ascii="Times New Roman" w:hAnsi="Times New Roman" w:cs="Times New Roman"/>
                <w:lang w:bidi="ar-EG"/>
              </w:rPr>
              <w:t xml:space="preserve">h to finished products and vice </w:t>
            </w:r>
            <w:r w:rsidRPr="00EE45B4">
              <w:rPr>
                <w:rFonts w:ascii="Times New Roman" w:hAnsi="Times New Roman" w:cs="Times New Roman"/>
                <w:lang w:bidi="ar-EG"/>
              </w:rPr>
              <w:t>versa</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5D5006" w:rsidRPr="00C41971" w:rsidRDefault="005D5006" w:rsidP="005D5006">
            <w:pPr>
              <w:jc w:val="right"/>
              <w:rPr>
                <w:rFonts w:ascii="Times New Roman" w:hAnsi="Times New Roman" w:cs="Times New Roman"/>
              </w:rPr>
            </w:pPr>
          </w:p>
        </w:tc>
        <w:tc>
          <w:tcPr>
            <w:tcW w:w="714" w:type="dxa"/>
            <w:tcBorders>
              <w:top w:val="single" w:sz="4" w:space="0" w:color="auto"/>
              <w:left w:val="nil"/>
              <w:bottom w:val="single" w:sz="4" w:space="0" w:color="auto"/>
              <w:right w:val="single" w:sz="4" w:space="0" w:color="auto"/>
            </w:tcBorders>
            <w:shd w:val="clear" w:color="000000" w:fill="FFFFFF"/>
          </w:tcPr>
          <w:p w:rsidR="005D5006" w:rsidRPr="00C41971" w:rsidRDefault="005D5006" w:rsidP="005D5006">
            <w:pPr>
              <w:jc w:val="right"/>
              <w:rPr>
                <w:rFonts w:ascii="Times New Roman" w:hAnsi="Times New Roman" w:cs="Times New Roman"/>
                <w:rtl/>
              </w:rPr>
            </w:pPr>
          </w:p>
        </w:tc>
      </w:tr>
      <w:tr w:rsidR="005D5006" w:rsidRPr="00C41971" w:rsidTr="005D5006">
        <w:trPr>
          <w:trHeight w:val="30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jc w:val="center"/>
              <w:rPr>
                <w:rFonts w:ascii="Times New Roman" w:hAnsi="Times New Roman" w:cs="Times New Roman"/>
              </w:rPr>
            </w:pPr>
            <w:r>
              <w:rPr>
                <w:rFonts w:ascii="Times New Roman" w:hAnsi="Times New Roman" w:cs="Times New Roman"/>
              </w:rPr>
              <w:t>31</w:t>
            </w:r>
          </w:p>
        </w:tc>
        <w:tc>
          <w:tcPr>
            <w:tcW w:w="6945" w:type="dxa"/>
            <w:tcBorders>
              <w:top w:val="single" w:sz="4" w:space="0" w:color="auto"/>
              <w:left w:val="nil"/>
              <w:bottom w:val="single" w:sz="4" w:space="0" w:color="auto"/>
              <w:right w:val="single" w:sz="4" w:space="0" w:color="auto"/>
            </w:tcBorders>
            <w:shd w:val="clear" w:color="auto" w:fill="auto"/>
            <w:vAlign w:val="center"/>
          </w:tcPr>
          <w:p w:rsidR="005D5006" w:rsidRPr="00A41356" w:rsidRDefault="005D5006" w:rsidP="005D5006">
            <w:pPr>
              <w:tabs>
                <w:tab w:val="left" w:pos="1895"/>
              </w:tabs>
              <w:spacing w:after="0" w:line="240" w:lineRule="auto"/>
              <w:rPr>
                <w:rFonts w:ascii="Times New Roman" w:hAnsi="Times New Roman" w:cs="Times New Roman"/>
                <w:b/>
                <w:bCs/>
                <w:lang w:bidi="ar-EG"/>
              </w:rPr>
            </w:pPr>
            <w:r w:rsidRPr="00A41356">
              <w:rPr>
                <w:rFonts w:ascii="Times New Roman" w:hAnsi="Times New Roman" w:cs="Times New Roman"/>
                <w:b/>
                <w:bCs/>
                <w:lang w:bidi="ar-EG"/>
              </w:rPr>
              <w:t>Plasma Quality and Safety</w:t>
            </w:r>
          </w:p>
          <w:p w:rsidR="005D5006" w:rsidRPr="00A41356" w:rsidRDefault="005D5006" w:rsidP="005D5006">
            <w:pPr>
              <w:tabs>
                <w:tab w:val="left" w:pos="1895"/>
              </w:tabs>
              <w:spacing w:after="0" w:line="240" w:lineRule="auto"/>
              <w:rPr>
                <w:rFonts w:ascii="Times New Roman" w:hAnsi="Times New Roman" w:cs="Times New Roman"/>
                <w:lang w:bidi="ar-EG"/>
              </w:rPr>
            </w:pPr>
            <w:r w:rsidRPr="00A41356">
              <w:rPr>
                <w:rFonts w:ascii="Times New Roman" w:hAnsi="Times New Roman" w:cs="Times New Roman"/>
                <w:lang w:bidi="ar-EG"/>
              </w:rPr>
              <w:t>1 Compliance with European Pharmacopoeia Monographs.</w:t>
            </w:r>
          </w:p>
          <w:p w:rsidR="005D5006" w:rsidRPr="00A41356" w:rsidRDefault="005D5006" w:rsidP="005D5006">
            <w:pPr>
              <w:tabs>
                <w:tab w:val="left" w:pos="1895"/>
              </w:tabs>
              <w:spacing w:after="0" w:line="240" w:lineRule="auto"/>
              <w:rPr>
                <w:rFonts w:ascii="Times New Roman" w:hAnsi="Times New Roman" w:cs="Times New Roman"/>
                <w:lang w:bidi="ar-EG"/>
              </w:rPr>
            </w:pPr>
            <w:r w:rsidRPr="00A41356">
              <w:rPr>
                <w:rFonts w:ascii="Times New Roman" w:hAnsi="Times New Roman" w:cs="Times New Roman"/>
                <w:lang w:bidi="ar-EG"/>
              </w:rPr>
              <w:t>2 Testing of blood/plasma donations and pools for infectious agents, including</w:t>
            </w:r>
            <w:r>
              <w:rPr>
                <w:rFonts w:ascii="Times New Roman" w:hAnsi="Times New Roman" w:cs="Times New Roman"/>
                <w:lang w:bidi="ar-EG"/>
              </w:rPr>
              <w:t xml:space="preserve"> </w:t>
            </w:r>
            <w:r w:rsidRPr="00A41356">
              <w:rPr>
                <w:rFonts w:ascii="Times New Roman" w:hAnsi="Times New Roman" w:cs="Times New Roman"/>
                <w:lang w:bidi="ar-EG"/>
              </w:rPr>
              <w:t>information on test methods and, in the case of plasma pools, validation data on</w:t>
            </w:r>
            <w:r>
              <w:rPr>
                <w:rFonts w:ascii="Times New Roman" w:hAnsi="Times New Roman" w:cs="Times New Roman"/>
                <w:lang w:bidi="ar-EG"/>
              </w:rPr>
              <w:t xml:space="preserve"> </w:t>
            </w:r>
            <w:r w:rsidRPr="00A41356">
              <w:rPr>
                <w:rFonts w:ascii="Times New Roman" w:hAnsi="Times New Roman" w:cs="Times New Roman"/>
                <w:lang w:bidi="ar-EG"/>
              </w:rPr>
              <w:t>the tests used .</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5D5006" w:rsidRPr="00C41971" w:rsidRDefault="005D5006" w:rsidP="005D5006">
            <w:pPr>
              <w:jc w:val="right"/>
              <w:rPr>
                <w:rFonts w:ascii="Times New Roman" w:hAnsi="Times New Roman" w:cs="Times New Roman"/>
              </w:rPr>
            </w:pPr>
          </w:p>
        </w:tc>
        <w:tc>
          <w:tcPr>
            <w:tcW w:w="714" w:type="dxa"/>
            <w:tcBorders>
              <w:top w:val="single" w:sz="4" w:space="0" w:color="auto"/>
              <w:left w:val="nil"/>
              <w:bottom w:val="single" w:sz="4" w:space="0" w:color="auto"/>
              <w:right w:val="single" w:sz="4" w:space="0" w:color="auto"/>
            </w:tcBorders>
            <w:shd w:val="clear" w:color="000000" w:fill="FFFFFF"/>
          </w:tcPr>
          <w:p w:rsidR="005D5006" w:rsidRPr="00C41971" w:rsidRDefault="005D5006" w:rsidP="005D5006">
            <w:pPr>
              <w:jc w:val="right"/>
              <w:rPr>
                <w:rFonts w:ascii="Times New Roman" w:hAnsi="Times New Roman" w:cs="Times New Roman"/>
                <w:rtl/>
              </w:rPr>
            </w:pPr>
          </w:p>
        </w:tc>
      </w:tr>
      <w:tr w:rsidR="005D5006" w:rsidRPr="00C41971" w:rsidTr="005D5006">
        <w:trPr>
          <w:trHeight w:val="30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jc w:val="center"/>
              <w:rPr>
                <w:rFonts w:ascii="Times New Roman" w:hAnsi="Times New Roman" w:cs="Times New Roman"/>
              </w:rPr>
            </w:pPr>
            <w:r>
              <w:rPr>
                <w:rFonts w:ascii="Times New Roman" w:hAnsi="Times New Roman" w:cs="Times New Roman"/>
              </w:rPr>
              <w:lastRenderedPageBreak/>
              <w:t>32</w:t>
            </w:r>
          </w:p>
        </w:tc>
        <w:tc>
          <w:tcPr>
            <w:tcW w:w="6945" w:type="dxa"/>
            <w:tcBorders>
              <w:top w:val="single" w:sz="4" w:space="0" w:color="auto"/>
              <w:left w:val="nil"/>
              <w:bottom w:val="single" w:sz="4" w:space="0" w:color="auto"/>
              <w:right w:val="single" w:sz="4" w:space="0" w:color="auto"/>
            </w:tcBorders>
            <w:shd w:val="clear" w:color="auto" w:fill="auto"/>
            <w:vAlign w:val="center"/>
          </w:tcPr>
          <w:p w:rsidR="005D5006" w:rsidRPr="00A41356" w:rsidRDefault="005D5006" w:rsidP="005D50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Technical characteristics of bags for blood and plasma collection, including information on anticoagulant solutions used.</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5D5006" w:rsidRPr="00C41971" w:rsidRDefault="005D5006" w:rsidP="005D5006">
            <w:pPr>
              <w:jc w:val="right"/>
              <w:rPr>
                <w:rFonts w:ascii="Times New Roman" w:hAnsi="Times New Roman" w:cs="Times New Roman"/>
              </w:rPr>
            </w:pPr>
          </w:p>
        </w:tc>
        <w:tc>
          <w:tcPr>
            <w:tcW w:w="714" w:type="dxa"/>
            <w:tcBorders>
              <w:top w:val="single" w:sz="4" w:space="0" w:color="auto"/>
              <w:left w:val="nil"/>
              <w:bottom w:val="single" w:sz="4" w:space="0" w:color="auto"/>
              <w:right w:val="single" w:sz="4" w:space="0" w:color="auto"/>
            </w:tcBorders>
            <w:shd w:val="clear" w:color="000000" w:fill="FFFFFF"/>
          </w:tcPr>
          <w:p w:rsidR="005D5006" w:rsidRPr="00C41971" w:rsidRDefault="005D5006" w:rsidP="005D5006">
            <w:pPr>
              <w:jc w:val="right"/>
              <w:rPr>
                <w:rFonts w:ascii="Times New Roman" w:hAnsi="Times New Roman" w:cs="Times New Roman"/>
                <w:rtl/>
              </w:rPr>
            </w:pPr>
          </w:p>
        </w:tc>
      </w:tr>
      <w:tr w:rsidR="005D5006" w:rsidRPr="00C41971" w:rsidTr="005D5006">
        <w:trPr>
          <w:trHeight w:val="300"/>
        </w:trPr>
        <w:tc>
          <w:tcPr>
            <w:tcW w:w="9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0343F" w:rsidP="005D5006">
            <w:pPr>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b/>
                <w:bCs/>
                <w:sz w:val="24"/>
                <w:szCs w:val="24"/>
              </w:rPr>
              <w:t>File VI</w:t>
            </w:r>
            <w:r w:rsidR="005D5006" w:rsidRPr="00C41971">
              <w:rPr>
                <w:rFonts w:ascii="Times New Roman" w:eastAsia="Times New Roman" w:hAnsi="Times New Roman" w:cs="Times New Roman"/>
                <w:b/>
                <w:bCs/>
                <w:sz w:val="24"/>
                <w:szCs w:val="24"/>
              </w:rPr>
              <w:t>- PV requirements</w:t>
            </w:r>
          </w:p>
        </w:tc>
      </w:tr>
      <w:tr w:rsidR="005D5006" w:rsidRPr="00C41971" w:rsidTr="005D5006">
        <w:trPr>
          <w:trHeight w:val="30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D73F6C" w:rsidRDefault="005D5006" w:rsidP="005D5006">
            <w:pPr>
              <w:spacing w:after="0"/>
              <w:jc w:val="center"/>
              <w:rPr>
                <w:rFonts w:ascii="Times New Roman" w:hAnsi="Times New Roman" w:cs="Times New Roman"/>
              </w:rPr>
            </w:pPr>
            <w:r>
              <w:rPr>
                <w:rFonts w:ascii="Times New Roman" w:hAnsi="Times New Roman" w:cs="Times New Roman"/>
              </w:rPr>
              <w:t>33</w:t>
            </w:r>
          </w:p>
        </w:tc>
        <w:tc>
          <w:tcPr>
            <w:tcW w:w="6945" w:type="dxa"/>
            <w:tcBorders>
              <w:top w:val="single" w:sz="4" w:space="0" w:color="auto"/>
              <w:left w:val="nil"/>
              <w:bottom w:val="single" w:sz="4" w:space="0" w:color="auto"/>
              <w:right w:val="single" w:sz="4" w:space="0" w:color="auto"/>
            </w:tcBorders>
            <w:shd w:val="clear" w:color="auto" w:fill="auto"/>
            <w:vAlign w:val="center"/>
          </w:tcPr>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Covering Letter to EPVC Manager (signed and stamped on company Letter head)</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5D5006" w:rsidRPr="00C41971" w:rsidRDefault="005D5006" w:rsidP="005D5006">
            <w:pPr>
              <w:spacing w:after="0"/>
              <w:jc w:val="right"/>
              <w:rPr>
                <w:rFonts w:ascii="Times New Roman" w:hAnsi="Times New Roman" w:cs="Times New Roman"/>
              </w:rPr>
            </w:pPr>
          </w:p>
        </w:tc>
        <w:tc>
          <w:tcPr>
            <w:tcW w:w="714" w:type="dxa"/>
            <w:tcBorders>
              <w:top w:val="single" w:sz="4" w:space="0" w:color="auto"/>
              <w:left w:val="nil"/>
              <w:bottom w:val="single" w:sz="4" w:space="0" w:color="auto"/>
              <w:right w:val="single" w:sz="4" w:space="0" w:color="auto"/>
            </w:tcBorders>
            <w:shd w:val="clear" w:color="000000" w:fill="FFFFFF"/>
          </w:tcPr>
          <w:p w:rsidR="005D5006" w:rsidRPr="00C41971" w:rsidRDefault="005D5006" w:rsidP="005D5006">
            <w:pPr>
              <w:spacing w:after="0"/>
              <w:jc w:val="right"/>
              <w:rPr>
                <w:rFonts w:ascii="Times New Roman" w:hAnsi="Times New Roman" w:cs="Times New Roman"/>
                <w:rtl/>
              </w:rPr>
            </w:pPr>
          </w:p>
        </w:tc>
      </w:tr>
      <w:tr w:rsidR="005D5006" w:rsidRPr="00C41971" w:rsidTr="005D5006">
        <w:trPr>
          <w:trHeight w:val="30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spacing w:after="0"/>
              <w:jc w:val="center"/>
              <w:rPr>
                <w:rFonts w:ascii="Times New Roman" w:hAnsi="Times New Roman" w:cs="Times New Roman"/>
              </w:rPr>
            </w:pPr>
            <w:r>
              <w:rPr>
                <w:rFonts w:ascii="Times New Roman" w:hAnsi="Times New Roman" w:cs="Times New Roman"/>
              </w:rPr>
              <w:t>34</w:t>
            </w:r>
          </w:p>
        </w:tc>
        <w:tc>
          <w:tcPr>
            <w:tcW w:w="6945" w:type="dxa"/>
            <w:tcBorders>
              <w:top w:val="single" w:sz="4" w:space="0" w:color="auto"/>
              <w:left w:val="nil"/>
              <w:bottom w:val="single" w:sz="4" w:space="0" w:color="auto"/>
              <w:right w:val="single" w:sz="4" w:space="0" w:color="auto"/>
            </w:tcBorders>
            <w:shd w:val="clear" w:color="auto" w:fill="auto"/>
            <w:vAlign w:val="center"/>
          </w:tcPr>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The latest periodic safety update report (PSUR) in PBRER format covering at least the last 3 years OR separate PSURs covering at least the last 3 years or addendum to clinical overview (Most updated)</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5D5006" w:rsidRPr="00C41971" w:rsidRDefault="005D5006" w:rsidP="005D5006">
            <w:pPr>
              <w:spacing w:after="0"/>
              <w:jc w:val="right"/>
              <w:rPr>
                <w:rFonts w:ascii="Times New Roman" w:hAnsi="Times New Roman" w:cs="Times New Roman"/>
              </w:rPr>
            </w:pPr>
          </w:p>
        </w:tc>
        <w:tc>
          <w:tcPr>
            <w:tcW w:w="714" w:type="dxa"/>
            <w:tcBorders>
              <w:top w:val="single" w:sz="4" w:space="0" w:color="auto"/>
              <w:left w:val="nil"/>
              <w:bottom w:val="single" w:sz="4" w:space="0" w:color="auto"/>
              <w:right w:val="single" w:sz="4" w:space="0" w:color="auto"/>
            </w:tcBorders>
            <w:shd w:val="clear" w:color="000000" w:fill="FFFFFF"/>
          </w:tcPr>
          <w:p w:rsidR="005D5006" w:rsidRPr="00C41971" w:rsidRDefault="005D5006" w:rsidP="005D5006">
            <w:pPr>
              <w:spacing w:after="0"/>
              <w:jc w:val="right"/>
              <w:rPr>
                <w:rFonts w:ascii="Times New Roman" w:hAnsi="Times New Roman" w:cs="Times New Roman"/>
                <w:rtl/>
              </w:rPr>
            </w:pPr>
          </w:p>
        </w:tc>
      </w:tr>
      <w:tr w:rsidR="005D5006" w:rsidRPr="00C41971" w:rsidTr="005D5006">
        <w:trPr>
          <w:trHeight w:val="30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spacing w:after="0"/>
              <w:jc w:val="center"/>
              <w:rPr>
                <w:rFonts w:ascii="Times New Roman" w:hAnsi="Times New Roman" w:cs="Times New Roman"/>
              </w:rPr>
            </w:pPr>
            <w:r>
              <w:rPr>
                <w:rFonts w:ascii="Times New Roman" w:hAnsi="Times New Roman" w:cs="Times New Roman"/>
              </w:rPr>
              <w:t>35</w:t>
            </w:r>
          </w:p>
        </w:tc>
        <w:tc>
          <w:tcPr>
            <w:tcW w:w="6945" w:type="dxa"/>
            <w:tcBorders>
              <w:top w:val="single" w:sz="4" w:space="0" w:color="auto"/>
              <w:left w:val="nil"/>
              <w:bottom w:val="single" w:sz="4" w:space="0" w:color="auto"/>
              <w:right w:val="single" w:sz="4" w:space="0" w:color="auto"/>
            </w:tcBorders>
            <w:shd w:val="clear" w:color="auto" w:fill="auto"/>
            <w:vAlign w:val="center"/>
          </w:tcPr>
          <w:p w:rsidR="005D5006" w:rsidRPr="007776A6" w:rsidRDefault="005D5006" w:rsidP="005D5006">
            <w:pPr>
              <w:spacing w:after="0" w:line="240" w:lineRule="auto"/>
              <w:rPr>
                <w:rFonts w:ascii="Times New Roman" w:hAnsi="Times New Roman" w:cs="Times New Roman"/>
                <w:b/>
                <w:bCs/>
                <w:u w:val="single"/>
              </w:rPr>
            </w:pPr>
            <w:r w:rsidRPr="007776A6">
              <w:rPr>
                <w:rFonts w:ascii="Times New Roman" w:hAnsi="Times New Roman" w:cs="Times New Roman"/>
                <w:b/>
                <w:bCs/>
                <w:u w:val="single"/>
              </w:rPr>
              <w:t>Imported:</w:t>
            </w:r>
          </w:p>
          <w:p w:rsidR="005D5006" w:rsidRPr="00C41971" w:rsidRDefault="005D5006" w:rsidP="005D5006">
            <w:pPr>
              <w:autoSpaceDE w:val="0"/>
              <w:autoSpaceDN w:val="0"/>
              <w:adjustRightInd w:val="0"/>
              <w:spacing w:after="0" w:line="240" w:lineRule="auto"/>
              <w:rPr>
                <w:rFonts w:ascii="Times New Roman" w:hAnsi="Times New Roman" w:cs="Times New Roman"/>
              </w:rPr>
            </w:pPr>
            <w:r w:rsidRPr="00C41971">
              <w:rPr>
                <w:rFonts w:ascii="Times New Roman" w:hAnsi="Times New Roman" w:cs="Times New Roman"/>
              </w:rPr>
              <w:t>Soft copy searchable text PDF:</w:t>
            </w:r>
          </w:p>
          <w:p w:rsidR="005D5006" w:rsidRPr="00C41971" w:rsidRDefault="005D5006" w:rsidP="005D5006">
            <w:pPr>
              <w:autoSpaceDE w:val="0"/>
              <w:autoSpaceDN w:val="0"/>
              <w:bidi/>
              <w:adjustRightInd w:val="0"/>
              <w:spacing w:after="0" w:line="240" w:lineRule="auto"/>
              <w:rPr>
                <w:rFonts w:ascii="Times New Roman" w:hAnsi="Times New Roman" w:cs="Times New Roman"/>
              </w:rPr>
            </w:pPr>
            <w:r w:rsidRPr="00C41971">
              <w:rPr>
                <w:rFonts w:ascii="Times New Roman" w:hAnsi="Times New Roman" w:cs="Times New Roman"/>
              </w:rPr>
              <w:t xml:space="preserve">1. </w:t>
            </w:r>
            <w:r w:rsidRPr="00C41971">
              <w:rPr>
                <w:rFonts w:ascii="Times New Roman" w:hAnsi="Times New Roman" w:cs="Times New Roman"/>
                <w:rtl/>
              </w:rPr>
              <w:t>ايصال سداد مقابل الخدمات المقدمة من الادارة المركزية للرعاية الصيدلية مختوماً بختم</w:t>
            </w:r>
          </w:p>
          <w:p w:rsidR="005D5006" w:rsidRPr="00C41971" w:rsidRDefault="005D5006" w:rsidP="005D5006">
            <w:pPr>
              <w:autoSpaceDE w:val="0"/>
              <w:autoSpaceDN w:val="0"/>
              <w:bidi/>
              <w:adjustRightInd w:val="0"/>
              <w:spacing w:after="0" w:line="240" w:lineRule="auto"/>
              <w:rPr>
                <w:rFonts w:ascii="Times New Roman" w:hAnsi="Times New Roman" w:cs="Times New Roman"/>
              </w:rPr>
            </w:pPr>
            <w:r w:rsidRPr="00C41971">
              <w:rPr>
                <w:rFonts w:ascii="Times New Roman" w:hAnsi="Times New Roman" w:cs="Times New Roman"/>
                <w:rtl/>
              </w:rPr>
              <w:t xml:space="preserve">المركز </w:t>
            </w:r>
            <w:r w:rsidRPr="00C41971">
              <w:rPr>
                <w:rFonts w:ascii="Times New Roman" w:hAnsi="Times New Roman" w:cs="Times New Roman" w:hint="cs"/>
                <w:rtl/>
              </w:rPr>
              <w:t>(</w:t>
            </w:r>
            <w:r w:rsidRPr="00C41971">
              <w:rPr>
                <w:rFonts w:ascii="Times New Roman" w:hAnsi="Times New Roman" w:cs="Times New Roman"/>
                <w:rtl/>
              </w:rPr>
              <w:t>موضحا بالايصال اسم المستحضر واسم الشركة</w:t>
            </w:r>
            <w:r w:rsidRPr="00C41971">
              <w:rPr>
                <w:rFonts w:ascii="Times New Roman" w:hAnsi="Times New Roman" w:cs="Times New Roman"/>
              </w:rPr>
              <w:t>(</w:t>
            </w:r>
          </w:p>
          <w:p w:rsidR="005D5006" w:rsidRPr="00C41971" w:rsidRDefault="005D5006" w:rsidP="005D5006">
            <w:pPr>
              <w:autoSpaceDE w:val="0"/>
              <w:autoSpaceDN w:val="0"/>
              <w:adjustRightInd w:val="0"/>
              <w:spacing w:after="0" w:line="240" w:lineRule="auto"/>
              <w:rPr>
                <w:rFonts w:ascii="Times New Roman" w:hAnsi="Times New Roman" w:cs="Times New Roman"/>
              </w:rPr>
            </w:pPr>
            <w:r w:rsidRPr="00C41971">
              <w:rPr>
                <w:rFonts w:ascii="Times New Roman" w:hAnsi="Times New Roman" w:cs="Times New Roman"/>
              </w:rPr>
              <w:t>2.Confirmation e-mail by PSMF reception portal (as an evidence of submission of the PSMF of the company to EPVC)</w:t>
            </w:r>
          </w:p>
          <w:p w:rsidR="005D5006" w:rsidRPr="00C41971" w:rsidRDefault="005D5006" w:rsidP="005D5006">
            <w:pPr>
              <w:autoSpaceDE w:val="0"/>
              <w:autoSpaceDN w:val="0"/>
              <w:adjustRightInd w:val="0"/>
              <w:spacing w:after="0" w:line="240" w:lineRule="auto"/>
              <w:rPr>
                <w:rFonts w:ascii="Times New Roman" w:hAnsi="Times New Roman" w:cs="Times New Roman"/>
              </w:rPr>
            </w:pPr>
            <w:r w:rsidRPr="00C41971">
              <w:rPr>
                <w:rFonts w:ascii="Times New Roman" w:hAnsi="Times New Roman" w:cs="Times New Roman"/>
                <w:b/>
                <w:bCs/>
              </w:rPr>
              <w:t>3. The latest Periodic Safety Update Report</w:t>
            </w:r>
            <w:r w:rsidRPr="00C41971">
              <w:rPr>
                <w:rFonts w:ascii="Times New Roman" w:hAnsi="Times New Roman" w:cs="Times New Roman"/>
              </w:rPr>
              <w:t xml:space="preserve"> (PSUR) in PBRER format covering at least the last 3 years OR separate PSURs covering at least the last3 years.</w:t>
            </w:r>
          </w:p>
          <w:p w:rsidR="005D5006" w:rsidRPr="00C41971" w:rsidRDefault="005D5006" w:rsidP="005D5006">
            <w:pPr>
              <w:autoSpaceDE w:val="0"/>
              <w:autoSpaceDN w:val="0"/>
              <w:adjustRightInd w:val="0"/>
              <w:spacing w:after="0" w:line="240" w:lineRule="auto"/>
              <w:rPr>
                <w:rFonts w:ascii="Times New Roman" w:hAnsi="Times New Roman" w:cs="Times New Roman"/>
              </w:rPr>
            </w:pPr>
            <w:r w:rsidRPr="00C41971">
              <w:rPr>
                <w:rFonts w:ascii="Times New Roman" w:hAnsi="Times New Roman" w:cs="Times New Roman"/>
              </w:rPr>
              <w:t>4.</w:t>
            </w:r>
            <w:r w:rsidRPr="00C41971">
              <w:rPr>
                <w:rFonts w:ascii="Times New Roman" w:hAnsi="Times New Roman" w:cs="Times New Roman"/>
                <w:b/>
                <w:bCs/>
              </w:rPr>
              <w:t>The most updated</w:t>
            </w:r>
            <w:r w:rsidRPr="00C41971">
              <w:rPr>
                <w:rFonts w:ascii="Times New Roman" w:hAnsi="Times New Roman" w:cs="Times New Roman"/>
              </w:rPr>
              <w:t xml:space="preserve"> "EU-Risk Management Plan (</w:t>
            </w:r>
            <w:r w:rsidRPr="00C41971">
              <w:rPr>
                <w:rFonts w:ascii="Times New Roman" w:hAnsi="Times New Roman" w:cs="Times New Roman"/>
                <w:b/>
                <w:bCs/>
              </w:rPr>
              <w:t>RMP</w:t>
            </w:r>
            <w:r w:rsidRPr="00C41971">
              <w:rPr>
                <w:rFonts w:ascii="Times New Roman" w:hAnsi="Times New Roman" w:cs="Times New Roman"/>
              </w:rPr>
              <w:t>)" of the product.</w:t>
            </w:r>
          </w:p>
          <w:p w:rsidR="005D5006" w:rsidRPr="00C41971" w:rsidRDefault="005D5006" w:rsidP="005D5006">
            <w:pPr>
              <w:autoSpaceDE w:val="0"/>
              <w:autoSpaceDN w:val="0"/>
              <w:adjustRightInd w:val="0"/>
              <w:spacing w:after="0" w:line="240" w:lineRule="auto"/>
              <w:rPr>
                <w:rFonts w:ascii="Times New Roman" w:hAnsi="Times New Roman" w:cs="Times New Roman"/>
                <w:b/>
                <w:bCs/>
              </w:rPr>
            </w:pPr>
            <w:r w:rsidRPr="00C41971">
              <w:rPr>
                <w:rFonts w:ascii="Times New Roman" w:hAnsi="Times New Roman" w:cs="Times New Roman"/>
              </w:rPr>
              <w:t>5.</w:t>
            </w:r>
            <w:r w:rsidRPr="00C41971">
              <w:rPr>
                <w:rFonts w:ascii="Times New Roman" w:hAnsi="Times New Roman" w:cs="Times New Roman"/>
                <w:b/>
                <w:bCs/>
              </w:rPr>
              <w:t>The Egyptian display of EU-RMP</w:t>
            </w:r>
          </w:p>
          <w:p w:rsidR="005D5006" w:rsidRPr="00C41971" w:rsidRDefault="005D5006" w:rsidP="005D5006">
            <w:pPr>
              <w:autoSpaceDE w:val="0"/>
              <w:autoSpaceDN w:val="0"/>
              <w:adjustRightInd w:val="0"/>
              <w:spacing w:after="0" w:line="240" w:lineRule="auto"/>
              <w:rPr>
                <w:rFonts w:ascii="Times New Roman" w:hAnsi="Times New Roman" w:cs="Times New Roman"/>
              </w:rPr>
            </w:pPr>
            <w:r w:rsidRPr="00C41971">
              <w:rPr>
                <w:rFonts w:ascii="Times New Roman" w:hAnsi="Times New Roman" w:cs="Times New Roman"/>
              </w:rPr>
              <w:t>6.</w:t>
            </w:r>
            <w:r w:rsidRPr="00C41971">
              <w:rPr>
                <w:rFonts w:ascii="Times New Roman" w:hAnsi="Times New Roman" w:cs="Times New Roman"/>
                <w:b/>
                <w:bCs/>
              </w:rPr>
              <w:t>Pharmacovigilance System Master File</w:t>
            </w:r>
            <w:r w:rsidRPr="00C41971">
              <w:rPr>
                <w:rFonts w:ascii="Times New Roman" w:hAnsi="Times New Roman" w:cs="Times New Roman"/>
              </w:rPr>
              <w:t xml:space="preserve"> (PSMF)/ Summary PSMF of the global MAH:</w:t>
            </w:r>
          </w:p>
          <w:p w:rsidR="005D5006" w:rsidRPr="00C41971" w:rsidRDefault="005D5006" w:rsidP="005D5006">
            <w:pPr>
              <w:autoSpaceDE w:val="0"/>
              <w:autoSpaceDN w:val="0"/>
              <w:adjustRightInd w:val="0"/>
              <w:spacing w:after="0" w:line="240" w:lineRule="auto"/>
              <w:rPr>
                <w:rFonts w:ascii="Times New Roman" w:hAnsi="Times New Roman" w:cs="Times New Roman"/>
              </w:rPr>
            </w:pPr>
            <w:r w:rsidRPr="00C41971">
              <w:rPr>
                <w:rFonts w:ascii="Times New Roman" w:hAnsi="Times New Roman" w:cs="Times New Roman"/>
              </w:rPr>
              <w:t xml:space="preserve">a. </w:t>
            </w:r>
            <w:r w:rsidRPr="00C41971">
              <w:rPr>
                <w:rFonts w:ascii="Times New Roman" w:hAnsi="Times New Roman" w:cs="Times New Roman"/>
                <w:b/>
                <w:bCs/>
              </w:rPr>
              <w:t>Submit the full PSMF</w:t>
            </w:r>
            <w:r w:rsidRPr="00C41971">
              <w:rPr>
                <w:rFonts w:ascii="Times New Roman" w:hAnsi="Times New Roman" w:cs="Times New Roman"/>
              </w:rPr>
              <w:t xml:space="preserve"> (including annexes and SOPs) along together with Summary PSMF: if PSMF was not previously approved by EPVC or in the situations stated in GVP-Arab section II.C.3.5.1.</w:t>
            </w:r>
          </w:p>
          <w:p w:rsidR="005D5006" w:rsidRPr="00C41971" w:rsidRDefault="005D5006" w:rsidP="005D5006">
            <w:pPr>
              <w:autoSpaceDE w:val="0"/>
              <w:autoSpaceDN w:val="0"/>
              <w:adjustRightInd w:val="0"/>
              <w:spacing w:after="0" w:line="240" w:lineRule="auto"/>
              <w:rPr>
                <w:rFonts w:ascii="Times New Roman" w:hAnsi="Times New Roman" w:cs="Times New Roman"/>
              </w:rPr>
            </w:pPr>
            <w:r w:rsidRPr="00C41971">
              <w:rPr>
                <w:rFonts w:ascii="Times New Roman" w:hAnsi="Times New Roman" w:cs="Times New Roman"/>
              </w:rPr>
              <w:t xml:space="preserve">b. </w:t>
            </w:r>
            <w:r w:rsidRPr="00C41971">
              <w:rPr>
                <w:rFonts w:ascii="Times New Roman" w:hAnsi="Times New Roman" w:cs="Times New Roman"/>
                <w:b/>
                <w:bCs/>
              </w:rPr>
              <w:t>Submit summary PSMF only</w:t>
            </w:r>
            <w:r w:rsidRPr="00C41971">
              <w:rPr>
                <w:rFonts w:ascii="Times New Roman" w:hAnsi="Times New Roman" w:cs="Times New Roman"/>
              </w:rPr>
              <w:t>: if PSMF was previously approved by EPVC or the situations in II.C.3.5.1. do NOT apply</w:t>
            </w:r>
          </w:p>
          <w:p w:rsidR="005D5006" w:rsidRPr="00C41971" w:rsidRDefault="005D5006" w:rsidP="005D5006">
            <w:pPr>
              <w:autoSpaceDE w:val="0"/>
              <w:autoSpaceDN w:val="0"/>
              <w:adjustRightInd w:val="0"/>
              <w:spacing w:after="0" w:line="240" w:lineRule="auto"/>
              <w:rPr>
                <w:rFonts w:ascii="Times New Roman" w:hAnsi="Times New Roman" w:cs="Times New Roman"/>
              </w:rPr>
            </w:pPr>
            <w:r w:rsidRPr="00C41971">
              <w:rPr>
                <w:rFonts w:ascii="Times New Roman" w:hAnsi="Times New Roman" w:cs="Times New Roman"/>
              </w:rPr>
              <w:t>7.</w:t>
            </w:r>
            <w:r w:rsidRPr="00C41971">
              <w:rPr>
                <w:rFonts w:ascii="Times New Roman" w:hAnsi="Times New Roman" w:cs="Times New Roman"/>
                <w:b/>
                <w:bCs/>
              </w:rPr>
              <w:t>Pharmacovigilance system of the applicant in Egypt</w:t>
            </w:r>
            <w:r w:rsidRPr="00C41971">
              <w:rPr>
                <w:rFonts w:ascii="Times New Roman" w:hAnsi="Times New Roman" w:cs="Times New Roman"/>
              </w:rPr>
              <w:t>:</w:t>
            </w:r>
          </w:p>
          <w:p w:rsidR="005D5006" w:rsidRPr="00C41971" w:rsidRDefault="005D5006" w:rsidP="005D5006">
            <w:pPr>
              <w:autoSpaceDE w:val="0"/>
              <w:autoSpaceDN w:val="0"/>
              <w:adjustRightInd w:val="0"/>
              <w:spacing w:after="0" w:line="240" w:lineRule="auto"/>
              <w:rPr>
                <w:rFonts w:ascii="Times New Roman" w:hAnsi="Times New Roman" w:cs="Times New Roman"/>
              </w:rPr>
            </w:pPr>
            <w:proofErr w:type="spellStart"/>
            <w:r w:rsidRPr="00C41971">
              <w:rPr>
                <w:rFonts w:ascii="Times New Roman" w:hAnsi="Times New Roman" w:cs="Times New Roman"/>
              </w:rPr>
              <w:t>i</w:t>
            </w:r>
            <w:proofErr w:type="spellEnd"/>
            <w:r w:rsidRPr="00C41971">
              <w:rPr>
                <w:rFonts w:ascii="Times New Roman" w:hAnsi="Times New Roman" w:cs="Times New Roman"/>
              </w:rPr>
              <w:t>. If the applicant is the MAH's local office</w:t>
            </w:r>
          </w:p>
          <w:p w:rsidR="005D5006" w:rsidRPr="00C41971" w:rsidRDefault="005D5006" w:rsidP="005D5006">
            <w:pPr>
              <w:autoSpaceDE w:val="0"/>
              <w:autoSpaceDN w:val="0"/>
              <w:adjustRightInd w:val="0"/>
              <w:spacing w:after="0" w:line="240" w:lineRule="auto"/>
              <w:rPr>
                <w:rFonts w:ascii="Times New Roman" w:hAnsi="Times New Roman" w:cs="Times New Roman"/>
              </w:rPr>
            </w:pPr>
            <w:r w:rsidRPr="00C41971">
              <w:rPr>
                <w:rFonts w:ascii="Times New Roman" w:hAnsi="Times New Roman" w:cs="Times New Roman"/>
              </w:rPr>
              <w:t>a. Submit the national Pharmacovigilance Sub-System File (PSSF) (including annexes and SOPs) along together with Summary PSSF: if PSSF was not previously approved by EPVC or in the situations stated in GVP-Arab section II.C.3.5.1.</w:t>
            </w:r>
          </w:p>
          <w:p w:rsidR="005D5006" w:rsidRPr="00C41971" w:rsidRDefault="005D5006" w:rsidP="005D5006">
            <w:pPr>
              <w:autoSpaceDE w:val="0"/>
              <w:autoSpaceDN w:val="0"/>
              <w:adjustRightInd w:val="0"/>
              <w:spacing w:after="0" w:line="240" w:lineRule="auto"/>
              <w:rPr>
                <w:rFonts w:ascii="Times New Roman" w:hAnsi="Times New Roman" w:cs="Times New Roman"/>
              </w:rPr>
            </w:pPr>
            <w:r w:rsidRPr="00C41971">
              <w:rPr>
                <w:rFonts w:ascii="Times New Roman" w:hAnsi="Times New Roman" w:cs="Times New Roman"/>
              </w:rPr>
              <w:t>b. Summary PSSF only: if PSSF was previously approved by EPVC or the situations in II.C.3.5.1. do NOT apply</w:t>
            </w:r>
          </w:p>
          <w:p w:rsidR="005D5006" w:rsidRPr="00C41971" w:rsidRDefault="005D5006" w:rsidP="005D5006">
            <w:pPr>
              <w:autoSpaceDE w:val="0"/>
              <w:autoSpaceDN w:val="0"/>
              <w:adjustRightInd w:val="0"/>
              <w:spacing w:after="0" w:line="240" w:lineRule="auto"/>
              <w:rPr>
                <w:rFonts w:ascii="Times New Roman" w:hAnsi="Times New Roman" w:cs="Times New Roman"/>
              </w:rPr>
            </w:pPr>
            <w:r w:rsidRPr="00C41971">
              <w:rPr>
                <w:rFonts w:ascii="Times New Roman" w:hAnsi="Times New Roman" w:cs="Times New Roman"/>
              </w:rPr>
              <w:t>ii. If the applicant is an agent:</w:t>
            </w:r>
          </w:p>
          <w:p w:rsidR="005D5006" w:rsidRPr="00C41971" w:rsidRDefault="005D5006" w:rsidP="005D5006">
            <w:pPr>
              <w:autoSpaceDE w:val="0"/>
              <w:autoSpaceDN w:val="0"/>
              <w:adjustRightInd w:val="0"/>
              <w:spacing w:after="0" w:line="240" w:lineRule="auto"/>
              <w:rPr>
                <w:rFonts w:ascii="Times New Roman" w:hAnsi="Times New Roman" w:cs="Times New Roman"/>
              </w:rPr>
            </w:pPr>
            <w:r w:rsidRPr="00C41971">
              <w:rPr>
                <w:rFonts w:ascii="Times New Roman" w:hAnsi="Times New Roman" w:cs="Times New Roman"/>
              </w:rPr>
              <w:t>a. Submit the full PSMF of the agent (including annexes and SOPs) along together with Summary PSMF: if PSMF was not previously approved by EPVC or in the situations stated in GVP-Arab section II.C.3.5.1.</w:t>
            </w:r>
          </w:p>
          <w:p w:rsidR="005D5006" w:rsidRPr="00C41971" w:rsidRDefault="005D5006" w:rsidP="005D5006">
            <w:pPr>
              <w:autoSpaceDE w:val="0"/>
              <w:autoSpaceDN w:val="0"/>
              <w:adjustRightInd w:val="0"/>
              <w:spacing w:after="0" w:line="240" w:lineRule="auto"/>
              <w:rPr>
                <w:rFonts w:ascii="Times New Roman" w:hAnsi="Times New Roman" w:cs="Times New Roman"/>
              </w:rPr>
            </w:pPr>
            <w:r w:rsidRPr="00C41971">
              <w:rPr>
                <w:rFonts w:ascii="Times New Roman" w:hAnsi="Times New Roman" w:cs="Times New Roman"/>
              </w:rPr>
              <w:t>b. Submit summary PSMF only: if PSMF was previously approved by EPVC or the situations in II.C.3.5.1. do NOT apply</w:t>
            </w:r>
          </w:p>
          <w:p w:rsidR="005D5006" w:rsidRPr="007776A6" w:rsidRDefault="005D5006" w:rsidP="005D5006">
            <w:pPr>
              <w:spacing w:after="0" w:line="240" w:lineRule="auto"/>
              <w:rPr>
                <w:rFonts w:ascii="Times New Roman" w:hAnsi="Times New Roman" w:cs="Times New Roman"/>
                <w:i/>
                <w:iCs/>
              </w:rPr>
            </w:pPr>
            <w:r w:rsidRPr="00C41971">
              <w:rPr>
                <w:rFonts w:ascii="Times New Roman" w:hAnsi="Times New Roman" w:cs="Times New Roman"/>
                <w:i/>
                <w:iCs/>
              </w:rPr>
              <w:t>All these documents should be according to conditions and contents described in the latest version of GVP-Arab.</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5D5006" w:rsidRPr="00C41971" w:rsidRDefault="005D5006" w:rsidP="005D5006">
            <w:pPr>
              <w:jc w:val="right"/>
              <w:rPr>
                <w:rFonts w:ascii="Times New Roman" w:hAnsi="Times New Roman" w:cs="Times New Roman"/>
              </w:rPr>
            </w:pPr>
          </w:p>
        </w:tc>
        <w:tc>
          <w:tcPr>
            <w:tcW w:w="714" w:type="dxa"/>
            <w:tcBorders>
              <w:top w:val="single" w:sz="4" w:space="0" w:color="auto"/>
              <w:left w:val="nil"/>
              <w:bottom w:val="single" w:sz="4" w:space="0" w:color="auto"/>
              <w:right w:val="single" w:sz="4" w:space="0" w:color="auto"/>
            </w:tcBorders>
            <w:shd w:val="clear" w:color="000000" w:fill="FFFFFF"/>
          </w:tcPr>
          <w:p w:rsidR="005D5006" w:rsidRPr="00C41971" w:rsidRDefault="005D5006" w:rsidP="005D5006">
            <w:pPr>
              <w:jc w:val="right"/>
              <w:rPr>
                <w:rFonts w:ascii="Times New Roman" w:hAnsi="Times New Roman" w:cs="Times New Roman"/>
                <w:rtl/>
              </w:rPr>
            </w:pPr>
          </w:p>
        </w:tc>
      </w:tr>
      <w:tr w:rsidR="005D5006" w:rsidRPr="00C41971" w:rsidTr="005D5006">
        <w:trPr>
          <w:trHeight w:val="30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spacing w:after="0"/>
              <w:jc w:val="center"/>
              <w:rPr>
                <w:rFonts w:ascii="Times New Roman" w:hAnsi="Times New Roman" w:cs="Times New Roman"/>
              </w:rPr>
            </w:pPr>
            <w:r>
              <w:rPr>
                <w:rFonts w:ascii="Times New Roman" w:hAnsi="Times New Roman" w:cs="Times New Roman"/>
              </w:rPr>
              <w:lastRenderedPageBreak/>
              <w:t>36</w:t>
            </w:r>
          </w:p>
        </w:tc>
        <w:tc>
          <w:tcPr>
            <w:tcW w:w="6945" w:type="dxa"/>
            <w:tcBorders>
              <w:top w:val="single" w:sz="4" w:space="0" w:color="auto"/>
              <w:left w:val="nil"/>
              <w:bottom w:val="single" w:sz="4" w:space="0" w:color="auto"/>
              <w:right w:val="single" w:sz="4" w:space="0" w:color="auto"/>
            </w:tcBorders>
            <w:shd w:val="clear" w:color="auto" w:fill="auto"/>
            <w:vAlign w:val="center"/>
          </w:tcPr>
          <w:p w:rsidR="005D5006" w:rsidRPr="007776A6" w:rsidRDefault="005D5006" w:rsidP="005D5006">
            <w:pPr>
              <w:spacing w:after="0"/>
              <w:rPr>
                <w:rFonts w:ascii="Times New Roman" w:hAnsi="Times New Roman" w:cs="Times New Roman"/>
                <w:b/>
                <w:bCs/>
                <w:u w:val="single"/>
                <w:rtl/>
              </w:rPr>
            </w:pPr>
            <w:r w:rsidRPr="007776A6">
              <w:rPr>
                <w:rFonts w:ascii="Times New Roman" w:hAnsi="Times New Roman" w:cs="Times New Roman"/>
                <w:b/>
                <w:bCs/>
                <w:u w:val="single"/>
              </w:rPr>
              <w:t xml:space="preserve">Local Product: </w:t>
            </w:r>
            <w:r w:rsidRPr="007776A6">
              <w:rPr>
                <w:rFonts w:ascii="Times New Roman" w:hAnsi="Times New Roman" w:cs="Times New Roman" w:hint="cs"/>
                <w:b/>
                <w:bCs/>
                <w:u w:val="single"/>
                <w:rtl/>
              </w:rPr>
              <w:t>سيقوم المصنع المحلى بانتاج المادة الفعالة</w:t>
            </w:r>
          </w:p>
          <w:p w:rsidR="005D5006" w:rsidRPr="00C41971" w:rsidRDefault="005D5006" w:rsidP="005D5006">
            <w:pPr>
              <w:autoSpaceDE w:val="0"/>
              <w:autoSpaceDN w:val="0"/>
              <w:adjustRightInd w:val="0"/>
              <w:spacing w:after="0" w:line="240" w:lineRule="auto"/>
              <w:rPr>
                <w:rFonts w:ascii="Times New Roman" w:hAnsi="Times New Roman" w:cs="Times New Roman"/>
              </w:rPr>
            </w:pPr>
            <w:r w:rsidRPr="00C41971">
              <w:rPr>
                <w:rFonts w:ascii="Times New Roman" w:hAnsi="Times New Roman" w:cs="Times New Roman"/>
              </w:rPr>
              <w:t>Soft copy searchable text PDF:</w:t>
            </w:r>
          </w:p>
          <w:p w:rsidR="005D5006" w:rsidRPr="00C41971" w:rsidRDefault="005D5006" w:rsidP="005D5006">
            <w:pPr>
              <w:autoSpaceDE w:val="0"/>
              <w:autoSpaceDN w:val="0"/>
              <w:bidi/>
              <w:adjustRightInd w:val="0"/>
              <w:spacing w:after="0" w:line="240" w:lineRule="auto"/>
              <w:rPr>
                <w:rFonts w:ascii="Times New Roman" w:hAnsi="Times New Roman" w:cs="Times New Roman"/>
              </w:rPr>
            </w:pPr>
            <w:r w:rsidRPr="00C41971">
              <w:rPr>
                <w:rFonts w:ascii="Times New Roman" w:hAnsi="Times New Roman" w:cs="Times New Roman" w:hint="cs"/>
                <w:rtl/>
                <w:lang w:bidi="ar-EG"/>
              </w:rPr>
              <w:t xml:space="preserve">1- </w:t>
            </w:r>
            <w:r w:rsidRPr="00C41971">
              <w:rPr>
                <w:rFonts w:ascii="Times New Roman" w:hAnsi="Times New Roman" w:cs="Times New Roman"/>
                <w:rtl/>
              </w:rPr>
              <w:t>ايصال</w:t>
            </w:r>
            <w:r w:rsidRPr="00C41971">
              <w:rPr>
                <w:rFonts w:ascii="Times New Roman" w:hAnsi="Times New Roman" w:cs="Times New Roman"/>
              </w:rPr>
              <w:t xml:space="preserve"> </w:t>
            </w:r>
            <w:r w:rsidRPr="00C41971">
              <w:rPr>
                <w:rFonts w:ascii="Times New Roman" w:hAnsi="Times New Roman" w:cs="Times New Roman"/>
                <w:rtl/>
              </w:rPr>
              <w:t>سداد</w:t>
            </w:r>
            <w:r w:rsidRPr="00C41971">
              <w:rPr>
                <w:rFonts w:ascii="Times New Roman" w:hAnsi="Times New Roman" w:cs="Times New Roman"/>
              </w:rPr>
              <w:t xml:space="preserve"> </w:t>
            </w:r>
            <w:r w:rsidRPr="00C41971">
              <w:rPr>
                <w:rFonts w:ascii="Times New Roman" w:hAnsi="Times New Roman" w:cs="Times New Roman"/>
                <w:rtl/>
              </w:rPr>
              <w:t>مقابل</w:t>
            </w:r>
            <w:r w:rsidRPr="00C41971">
              <w:rPr>
                <w:rFonts w:ascii="Times New Roman" w:hAnsi="Times New Roman" w:cs="Times New Roman"/>
              </w:rPr>
              <w:t xml:space="preserve"> </w:t>
            </w:r>
            <w:r w:rsidRPr="00C41971">
              <w:rPr>
                <w:rFonts w:ascii="Times New Roman" w:hAnsi="Times New Roman" w:cs="Times New Roman"/>
                <w:rtl/>
              </w:rPr>
              <w:t>الخدمات</w:t>
            </w:r>
            <w:r w:rsidRPr="00C41971">
              <w:rPr>
                <w:rFonts w:ascii="Times New Roman" w:hAnsi="Times New Roman" w:cs="Times New Roman"/>
              </w:rPr>
              <w:t xml:space="preserve"> </w:t>
            </w:r>
            <w:r w:rsidRPr="00C41971">
              <w:rPr>
                <w:rFonts w:ascii="Times New Roman" w:hAnsi="Times New Roman" w:cs="Times New Roman"/>
                <w:rtl/>
              </w:rPr>
              <w:t>المقدمة</w:t>
            </w:r>
            <w:r w:rsidRPr="00C41971">
              <w:rPr>
                <w:rFonts w:ascii="Times New Roman" w:hAnsi="Times New Roman" w:cs="Times New Roman"/>
              </w:rPr>
              <w:t xml:space="preserve"> </w:t>
            </w:r>
            <w:r w:rsidRPr="00C41971">
              <w:rPr>
                <w:rFonts w:ascii="Times New Roman" w:hAnsi="Times New Roman" w:cs="Times New Roman"/>
                <w:rtl/>
              </w:rPr>
              <w:t>من</w:t>
            </w:r>
            <w:r w:rsidRPr="00C41971">
              <w:rPr>
                <w:rFonts w:ascii="Times New Roman" w:hAnsi="Times New Roman" w:cs="Times New Roman"/>
              </w:rPr>
              <w:t xml:space="preserve"> </w:t>
            </w:r>
            <w:r w:rsidRPr="00C41971">
              <w:rPr>
                <w:rFonts w:ascii="Times New Roman" w:hAnsi="Times New Roman" w:cs="Times New Roman"/>
                <w:rtl/>
              </w:rPr>
              <w:t>الادارة</w:t>
            </w:r>
            <w:r w:rsidRPr="00C41971">
              <w:rPr>
                <w:rFonts w:ascii="Times New Roman" w:hAnsi="Times New Roman" w:cs="Times New Roman"/>
              </w:rPr>
              <w:t xml:space="preserve"> </w:t>
            </w:r>
            <w:r w:rsidRPr="00C41971">
              <w:rPr>
                <w:rFonts w:ascii="Times New Roman" w:hAnsi="Times New Roman" w:cs="Times New Roman"/>
                <w:rtl/>
              </w:rPr>
              <w:t>المركزية</w:t>
            </w:r>
            <w:r w:rsidRPr="00C41971">
              <w:rPr>
                <w:rFonts w:ascii="Times New Roman" w:hAnsi="Times New Roman" w:cs="Times New Roman"/>
              </w:rPr>
              <w:t xml:space="preserve"> </w:t>
            </w:r>
            <w:r w:rsidRPr="00C41971">
              <w:rPr>
                <w:rFonts w:ascii="Times New Roman" w:hAnsi="Times New Roman" w:cs="Times New Roman"/>
                <w:rtl/>
              </w:rPr>
              <w:t>للرعاية</w:t>
            </w:r>
            <w:r w:rsidRPr="00C41971">
              <w:rPr>
                <w:rFonts w:ascii="Times New Roman" w:hAnsi="Times New Roman" w:cs="Times New Roman"/>
              </w:rPr>
              <w:t xml:space="preserve"> </w:t>
            </w:r>
            <w:r w:rsidRPr="00C41971">
              <w:rPr>
                <w:rFonts w:ascii="Times New Roman" w:hAnsi="Times New Roman" w:cs="Times New Roman"/>
                <w:rtl/>
              </w:rPr>
              <w:t>الصيدلية</w:t>
            </w:r>
            <w:r w:rsidRPr="00C41971">
              <w:rPr>
                <w:rFonts w:ascii="Times New Roman" w:hAnsi="Times New Roman" w:cs="Times New Roman"/>
              </w:rPr>
              <w:t xml:space="preserve"> </w:t>
            </w:r>
            <w:r w:rsidRPr="00C41971">
              <w:rPr>
                <w:rFonts w:ascii="Times New Roman" w:hAnsi="Times New Roman" w:cs="Times New Roman"/>
                <w:rtl/>
              </w:rPr>
              <w:t>مختوماً</w:t>
            </w:r>
            <w:r w:rsidRPr="00C41971">
              <w:rPr>
                <w:rFonts w:ascii="Times New Roman" w:hAnsi="Times New Roman" w:cs="Times New Roman"/>
              </w:rPr>
              <w:t xml:space="preserve"> </w:t>
            </w:r>
            <w:r w:rsidRPr="00C41971">
              <w:rPr>
                <w:rFonts w:ascii="Times New Roman" w:hAnsi="Times New Roman" w:cs="Times New Roman"/>
                <w:rtl/>
              </w:rPr>
              <w:t>بختم</w:t>
            </w:r>
          </w:p>
          <w:p w:rsidR="005D5006" w:rsidRPr="00C41971" w:rsidRDefault="005D5006" w:rsidP="005D5006">
            <w:pPr>
              <w:autoSpaceDE w:val="0"/>
              <w:autoSpaceDN w:val="0"/>
              <w:bidi/>
              <w:adjustRightInd w:val="0"/>
              <w:spacing w:after="0" w:line="240" w:lineRule="auto"/>
              <w:rPr>
                <w:rFonts w:ascii="Times New Roman" w:hAnsi="Times New Roman" w:cs="Times New Roman"/>
                <w:rtl/>
              </w:rPr>
            </w:pPr>
            <w:r w:rsidRPr="00C41971">
              <w:rPr>
                <w:rFonts w:ascii="Times New Roman" w:hAnsi="Times New Roman" w:cs="Times New Roman"/>
                <w:rtl/>
              </w:rPr>
              <w:t>المركز</w:t>
            </w:r>
            <w:r w:rsidRPr="00C41971">
              <w:rPr>
                <w:rFonts w:ascii="Times New Roman" w:hAnsi="Times New Roman" w:cs="Times New Roman"/>
              </w:rPr>
              <w:t xml:space="preserve"> </w:t>
            </w:r>
            <w:r w:rsidRPr="00C41971">
              <w:rPr>
                <w:rFonts w:ascii="Times New Roman" w:hAnsi="Times New Roman" w:cs="Times New Roman"/>
                <w:rtl/>
              </w:rPr>
              <w:t>بقيمة</w:t>
            </w:r>
            <w:r w:rsidRPr="00C41971">
              <w:rPr>
                <w:rFonts w:ascii="Times New Roman" w:hAnsi="Times New Roman" w:cs="Times New Roman"/>
              </w:rPr>
              <w:t>)</w:t>
            </w:r>
            <w:r w:rsidRPr="00C41971">
              <w:rPr>
                <w:rFonts w:ascii="Times New Roman" w:hAnsi="Times New Roman" w:cs="Times New Roman"/>
                <w:rtl/>
              </w:rPr>
              <w:t>موضحا</w:t>
            </w:r>
            <w:r w:rsidRPr="00C41971">
              <w:rPr>
                <w:rFonts w:ascii="Times New Roman" w:hAnsi="Times New Roman" w:cs="Times New Roman"/>
              </w:rPr>
              <w:t xml:space="preserve"> </w:t>
            </w:r>
            <w:r w:rsidRPr="00C41971">
              <w:rPr>
                <w:rFonts w:ascii="Times New Roman" w:hAnsi="Times New Roman" w:cs="Times New Roman"/>
                <w:rtl/>
              </w:rPr>
              <w:t>بالايصال</w:t>
            </w:r>
            <w:r w:rsidRPr="00C41971">
              <w:rPr>
                <w:rFonts w:ascii="Times New Roman" w:hAnsi="Times New Roman" w:cs="Times New Roman"/>
              </w:rPr>
              <w:t xml:space="preserve"> </w:t>
            </w:r>
            <w:r w:rsidRPr="00C41971">
              <w:rPr>
                <w:rFonts w:ascii="Times New Roman" w:hAnsi="Times New Roman" w:cs="Times New Roman"/>
                <w:rtl/>
              </w:rPr>
              <w:t>اسم</w:t>
            </w:r>
            <w:r w:rsidRPr="00C41971">
              <w:rPr>
                <w:rFonts w:ascii="Times New Roman" w:hAnsi="Times New Roman" w:cs="Times New Roman"/>
              </w:rPr>
              <w:t xml:space="preserve"> </w:t>
            </w:r>
            <w:r w:rsidRPr="00C41971">
              <w:rPr>
                <w:rFonts w:ascii="Times New Roman" w:hAnsi="Times New Roman" w:cs="Times New Roman"/>
                <w:rtl/>
              </w:rPr>
              <w:t>المستحضر</w:t>
            </w:r>
            <w:r w:rsidRPr="00C41971">
              <w:rPr>
                <w:rFonts w:ascii="Times New Roman" w:hAnsi="Times New Roman" w:cs="Times New Roman"/>
              </w:rPr>
              <w:t xml:space="preserve"> </w:t>
            </w:r>
            <w:r w:rsidRPr="00C41971">
              <w:rPr>
                <w:rFonts w:ascii="Times New Roman" w:hAnsi="Times New Roman" w:cs="Times New Roman"/>
                <w:rtl/>
              </w:rPr>
              <w:t>و</w:t>
            </w:r>
            <w:r w:rsidRPr="00C41971">
              <w:rPr>
                <w:rFonts w:ascii="Times New Roman" w:hAnsi="Times New Roman" w:cs="Times New Roman"/>
              </w:rPr>
              <w:t xml:space="preserve"> </w:t>
            </w:r>
            <w:r w:rsidRPr="00C41971">
              <w:rPr>
                <w:rFonts w:ascii="Times New Roman" w:hAnsi="Times New Roman" w:cs="Times New Roman"/>
                <w:rtl/>
              </w:rPr>
              <w:t>اسم</w:t>
            </w:r>
            <w:r w:rsidRPr="00C41971">
              <w:rPr>
                <w:rFonts w:ascii="Times New Roman" w:hAnsi="Times New Roman" w:cs="Times New Roman"/>
              </w:rPr>
              <w:t xml:space="preserve"> </w:t>
            </w:r>
            <w:r w:rsidRPr="00C41971">
              <w:rPr>
                <w:rFonts w:ascii="Times New Roman" w:hAnsi="Times New Roman" w:cs="Times New Roman"/>
                <w:rtl/>
              </w:rPr>
              <w:t>الشركة</w:t>
            </w:r>
            <w:r w:rsidRPr="00C41971">
              <w:rPr>
                <w:rFonts w:ascii="Times New Roman" w:hAnsi="Times New Roman" w:cs="Times New Roman"/>
              </w:rPr>
              <w:t>(</w:t>
            </w:r>
          </w:p>
          <w:p w:rsidR="005D5006" w:rsidRPr="00C41971" w:rsidRDefault="005D5006" w:rsidP="005D5006">
            <w:pPr>
              <w:autoSpaceDE w:val="0"/>
              <w:autoSpaceDN w:val="0"/>
              <w:adjustRightInd w:val="0"/>
              <w:spacing w:after="0" w:line="240" w:lineRule="auto"/>
              <w:rPr>
                <w:rFonts w:ascii="Times New Roman" w:hAnsi="Times New Roman" w:cs="Times New Roman"/>
              </w:rPr>
            </w:pPr>
            <w:r w:rsidRPr="00C41971">
              <w:rPr>
                <w:rFonts w:ascii="Times New Roman" w:hAnsi="Times New Roman" w:cs="Times New Roman"/>
              </w:rPr>
              <w:t>2.Confirmation e-mail by PSMF reception portal (as an evidence of submission of the PSMF of the company to EPVC)</w:t>
            </w:r>
          </w:p>
          <w:p w:rsidR="005D5006" w:rsidRPr="00C41971" w:rsidRDefault="005D5006" w:rsidP="005D5006">
            <w:pPr>
              <w:autoSpaceDE w:val="0"/>
              <w:autoSpaceDN w:val="0"/>
              <w:adjustRightInd w:val="0"/>
              <w:spacing w:after="0" w:line="240" w:lineRule="auto"/>
              <w:rPr>
                <w:rFonts w:ascii="Times New Roman" w:hAnsi="Times New Roman" w:cs="Times New Roman"/>
              </w:rPr>
            </w:pPr>
            <w:r w:rsidRPr="00C41971">
              <w:rPr>
                <w:rFonts w:ascii="Times New Roman" w:hAnsi="Times New Roman" w:cs="Times New Roman"/>
              </w:rPr>
              <w:t>1.Risk Management Plan (RMP) for the product.</w:t>
            </w:r>
          </w:p>
          <w:p w:rsidR="005D5006" w:rsidRPr="00C41971" w:rsidRDefault="005D5006" w:rsidP="005D5006">
            <w:pPr>
              <w:autoSpaceDE w:val="0"/>
              <w:autoSpaceDN w:val="0"/>
              <w:adjustRightInd w:val="0"/>
              <w:spacing w:after="0" w:line="240" w:lineRule="auto"/>
              <w:rPr>
                <w:rFonts w:ascii="Times New Roman" w:hAnsi="Times New Roman" w:cs="Times New Roman"/>
              </w:rPr>
            </w:pPr>
            <w:r w:rsidRPr="00C41971">
              <w:rPr>
                <w:rFonts w:ascii="Times New Roman" w:hAnsi="Times New Roman" w:cs="Times New Roman"/>
              </w:rPr>
              <w:t>2.Pharmacovigilance System Master File (PSMF)/ Summary PSMF:</w:t>
            </w:r>
          </w:p>
          <w:p w:rsidR="005D5006" w:rsidRPr="00C41971" w:rsidRDefault="005D5006" w:rsidP="005D5006">
            <w:pPr>
              <w:autoSpaceDE w:val="0"/>
              <w:autoSpaceDN w:val="0"/>
              <w:adjustRightInd w:val="0"/>
              <w:spacing w:after="0" w:line="240" w:lineRule="auto"/>
              <w:rPr>
                <w:rFonts w:ascii="Times New Roman" w:hAnsi="Times New Roman" w:cs="Times New Roman"/>
              </w:rPr>
            </w:pPr>
            <w:r w:rsidRPr="00C41971">
              <w:rPr>
                <w:rFonts w:ascii="Times New Roman" w:hAnsi="Times New Roman" w:cs="Times New Roman"/>
              </w:rPr>
              <w:t>a. Submit the full PSMF (including annexes and SOPs) along together with Summary PSMF: if PSMF was not previously approved by EPVC or in the situations stated in GVP-Arab section II.C.2.</w:t>
            </w:r>
          </w:p>
          <w:p w:rsidR="005D5006" w:rsidRPr="00C41971" w:rsidRDefault="005D5006" w:rsidP="005D5006">
            <w:pPr>
              <w:autoSpaceDE w:val="0"/>
              <w:autoSpaceDN w:val="0"/>
              <w:adjustRightInd w:val="0"/>
              <w:spacing w:after="0" w:line="240" w:lineRule="auto"/>
              <w:rPr>
                <w:rFonts w:ascii="Times New Roman" w:hAnsi="Times New Roman" w:cs="Times New Roman"/>
              </w:rPr>
            </w:pPr>
            <w:r w:rsidRPr="00C41971">
              <w:rPr>
                <w:rFonts w:ascii="Times New Roman" w:hAnsi="Times New Roman" w:cs="Times New Roman"/>
              </w:rPr>
              <w:t>b. Summary PSMF only: if PSMF was previously approved by EPVC or the situations in II.C.2. do NOT apply</w:t>
            </w:r>
          </w:p>
          <w:p w:rsidR="005D5006" w:rsidRPr="00C41971" w:rsidRDefault="005D5006" w:rsidP="005D5006">
            <w:pPr>
              <w:spacing w:after="0" w:line="240" w:lineRule="auto"/>
              <w:rPr>
                <w:rFonts w:ascii="Times New Roman" w:hAnsi="Times New Roman" w:cs="Times New Roman"/>
              </w:rPr>
            </w:pPr>
            <w:r w:rsidRPr="00C41971">
              <w:rPr>
                <w:rFonts w:ascii="Times New Roman" w:hAnsi="Times New Roman" w:cs="Times New Roman"/>
              </w:rPr>
              <w:t>All these documents should be according to conditions and contents described in the latest version of GVP-Arab.</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5D5006" w:rsidRPr="00C41971" w:rsidRDefault="005D5006" w:rsidP="005D5006">
            <w:pPr>
              <w:jc w:val="right"/>
              <w:rPr>
                <w:rFonts w:ascii="Times New Roman" w:hAnsi="Times New Roman" w:cs="Times New Roman"/>
              </w:rPr>
            </w:pPr>
          </w:p>
        </w:tc>
        <w:tc>
          <w:tcPr>
            <w:tcW w:w="714" w:type="dxa"/>
            <w:tcBorders>
              <w:top w:val="single" w:sz="4" w:space="0" w:color="auto"/>
              <w:left w:val="nil"/>
              <w:bottom w:val="single" w:sz="4" w:space="0" w:color="auto"/>
              <w:right w:val="single" w:sz="4" w:space="0" w:color="auto"/>
            </w:tcBorders>
            <w:shd w:val="clear" w:color="000000" w:fill="FFFFFF"/>
          </w:tcPr>
          <w:p w:rsidR="005D5006" w:rsidRPr="00C41971" w:rsidRDefault="005D5006" w:rsidP="005D5006">
            <w:pPr>
              <w:jc w:val="right"/>
              <w:rPr>
                <w:rFonts w:ascii="Times New Roman" w:hAnsi="Times New Roman" w:cs="Times New Roman"/>
                <w:rtl/>
              </w:rPr>
            </w:pPr>
          </w:p>
        </w:tc>
      </w:tr>
      <w:tr w:rsidR="005D5006" w:rsidRPr="00C41971" w:rsidTr="005D5006">
        <w:trPr>
          <w:trHeight w:val="30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006" w:rsidRPr="00C41971" w:rsidRDefault="005D5006" w:rsidP="005D5006">
            <w:pPr>
              <w:spacing w:after="0"/>
              <w:jc w:val="center"/>
              <w:rPr>
                <w:rFonts w:ascii="Times New Roman" w:hAnsi="Times New Roman" w:cs="Times New Roman"/>
              </w:rPr>
            </w:pPr>
            <w:r>
              <w:rPr>
                <w:rFonts w:ascii="Times New Roman" w:hAnsi="Times New Roman" w:cs="Times New Roman"/>
              </w:rPr>
              <w:t xml:space="preserve">37 </w:t>
            </w:r>
          </w:p>
        </w:tc>
        <w:tc>
          <w:tcPr>
            <w:tcW w:w="6945" w:type="dxa"/>
            <w:tcBorders>
              <w:top w:val="single" w:sz="4" w:space="0" w:color="auto"/>
              <w:left w:val="nil"/>
              <w:bottom w:val="single" w:sz="4" w:space="0" w:color="auto"/>
              <w:right w:val="single" w:sz="4" w:space="0" w:color="auto"/>
            </w:tcBorders>
            <w:shd w:val="clear" w:color="auto" w:fill="auto"/>
            <w:vAlign w:val="center"/>
          </w:tcPr>
          <w:p w:rsidR="005D5006" w:rsidRPr="007776A6" w:rsidRDefault="005D5006" w:rsidP="005D5006">
            <w:pPr>
              <w:spacing w:after="0"/>
              <w:rPr>
                <w:rFonts w:ascii="Times New Roman" w:hAnsi="Times New Roman" w:cs="Times New Roman"/>
                <w:b/>
                <w:bCs/>
                <w:u w:val="single"/>
                <w:rtl/>
              </w:rPr>
            </w:pPr>
            <w:r w:rsidRPr="007776A6">
              <w:rPr>
                <w:rFonts w:ascii="Times New Roman" w:hAnsi="Times New Roman" w:cs="Times New Roman"/>
                <w:b/>
                <w:bCs/>
                <w:u w:val="single"/>
              </w:rPr>
              <w:t xml:space="preserve">Local product: </w:t>
            </w:r>
            <w:r w:rsidRPr="007776A6">
              <w:rPr>
                <w:rFonts w:ascii="Times New Roman" w:hAnsi="Times New Roman" w:cs="Times New Roman" w:hint="cs"/>
                <w:b/>
                <w:bCs/>
                <w:u w:val="single"/>
                <w:rtl/>
              </w:rPr>
              <w:t>سيتم استيراد المادة الفعالة من الخارج</w:t>
            </w:r>
          </w:p>
          <w:p w:rsidR="005D5006" w:rsidRPr="00C41971" w:rsidRDefault="005D5006" w:rsidP="005D5006">
            <w:pPr>
              <w:spacing w:after="0"/>
              <w:rPr>
                <w:rFonts w:ascii="Times New Roman" w:hAnsi="Times New Roman" w:cs="Times New Roman"/>
              </w:rPr>
            </w:pPr>
            <w:r w:rsidRPr="00C41971">
              <w:rPr>
                <w:rFonts w:ascii="Times New Roman" w:hAnsi="Times New Roman" w:cs="Times New Roman"/>
              </w:rPr>
              <w:t>Soft copy searchable text PDF:</w:t>
            </w:r>
          </w:p>
          <w:p w:rsidR="005D5006" w:rsidRPr="00C41971" w:rsidRDefault="005D5006" w:rsidP="005D5006">
            <w:pPr>
              <w:autoSpaceDE w:val="0"/>
              <w:autoSpaceDN w:val="0"/>
              <w:bidi/>
              <w:adjustRightInd w:val="0"/>
              <w:spacing w:after="0" w:line="240" w:lineRule="auto"/>
              <w:rPr>
                <w:rFonts w:ascii="Times New Roman" w:hAnsi="Times New Roman" w:cs="Times New Roman"/>
              </w:rPr>
            </w:pPr>
            <w:r w:rsidRPr="00C41971">
              <w:rPr>
                <w:rFonts w:ascii="Times New Roman" w:hAnsi="Times New Roman" w:cs="Times New Roman" w:hint="cs"/>
                <w:rtl/>
                <w:lang w:bidi="ar-EG"/>
              </w:rPr>
              <w:t xml:space="preserve">1- </w:t>
            </w:r>
            <w:r w:rsidRPr="00C41971">
              <w:rPr>
                <w:rFonts w:ascii="Times New Roman" w:hAnsi="Times New Roman" w:cs="Times New Roman"/>
                <w:rtl/>
              </w:rPr>
              <w:t>ايصال</w:t>
            </w:r>
            <w:r w:rsidRPr="00C41971">
              <w:rPr>
                <w:rFonts w:ascii="Times New Roman" w:hAnsi="Times New Roman" w:cs="Times New Roman"/>
              </w:rPr>
              <w:t xml:space="preserve"> </w:t>
            </w:r>
            <w:r w:rsidRPr="00C41971">
              <w:rPr>
                <w:rFonts w:ascii="Times New Roman" w:hAnsi="Times New Roman" w:cs="Times New Roman"/>
                <w:rtl/>
              </w:rPr>
              <w:t>سداد</w:t>
            </w:r>
            <w:r w:rsidRPr="00C41971">
              <w:rPr>
                <w:rFonts w:ascii="Times New Roman" w:hAnsi="Times New Roman" w:cs="Times New Roman"/>
              </w:rPr>
              <w:t xml:space="preserve"> </w:t>
            </w:r>
            <w:r w:rsidRPr="00C41971">
              <w:rPr>
                <w:rFonts w:ascii="Times New Roman" w:hAnsi="Times New Roman" w:cs="Times New Roman"/>
                <w:rtl/>
              </w:rPr>
              <w:t>مقابل</w:t>
            </w:r>
            <w:r w:rsidRPr="00C41971">
              <w:rPr>
                <w:rFonts w:ascii="Times New Roman" w:hAnsi="Times New Roman" w:cs="Times New Roman"/>
              </w:rPr>
              <w:t xml:space="preserve"> </w:t>
            </w:r>
            <w:r w:rsidRPr="00C41971">
              <w:rPr>
                <w:rFonts w:ascii="Times New Roman" w:hAnsi="Times New Roman" w:cs="Times New Roman"/>
                <w:rtl/>
              </w:rPr>
              <w:t>الخدمات</w:t>
            </w:r>
            <w:r w:rsidRPr="00C41971">
              <w:rPr>
                <w:rFonts w:ascii="Times New Roman" w:hAnsi="Times New Roman" w:cs="Times New Roman"/>
              </w:rPr>
              <w:t xml:space="preserve"> </w:t>
            </w:r>
            <w:r w:rsidRPr="00C41971">
              <w:rPr>
                <w:rFonts w:ascii="Times New Roman" w:hAnsi="Times New Roman" w:cs="Times New Roman"/>
                <w:rtl/>
              </w:rPr>
              <w:t>المقدمة</w:t>
            </w:r>
            <w:r w:rsidRPr="00C41971">
              <w:rPr>
                <w:rFonts w:ascii="Times New Roman" w:hAnsi="Times New Roman" w:cs="Times New Roman"/>
              </w:rPr>
              <w:t xml:space="preserve"> </w:t>
            </w:r>
            <w:r w:rsidRPr="00C41971">
              <w:rPr>
                <w:rFonts w:ascii="Times New Roman" w:hAnsi="Times New Roman" w:cs="Times New Roman"/>
                <w:rtl/>
              </w:rPr>
              <w:t>من</w:t>
            </w:r>
            <w:r w:rsidRPr="00C41971">
              <w:rPr>
                <w:rFonts w:ascii="Times New Roman" w:hAnsi="Times New Roman" w:cs="Times New Roman"/>
              </w:rPr>
              <w:t xml:space="preserve"> </w:t>
            </w:r>
            <w:r w:rsidRPr="00C41971">
              <w:rPr>
                <w:rFonts w:ascii="Times New Roman" w:hAnsi="Times New Roman" w:cs="Times New Roman"/>
                <w:rtl/>
              </w:rPr>
              <w:t>الادارة</w:t>
            </w:r>
            <w:r w:rsidRPr="00C41971">
              <w:rPr>
                <w:rFonts w:ascii="Times New Roman" w:hAnsi="Times New Roman" w:cs="Times New Roman"/>
              </w:rPr>
              <w:t xml:space="preserve"> </w:t>
            </w:r>
            <w:r w:rsidRPr="00C41971">
              <w:rPr>
                <w:rFonts w:ascii="Times New Roman" w:hAnsi="Times New Roman" w:cs="Times New Roman"/>
                <w:rtl/>
              </w:rPr>
              <w:t>المركزية</w:t>
            </w:r>
            <w:r w:rsidRPr="00C41971">
              <w:rPr>
                <w:rFonts w:ascii="Times New Roman" w:hAnsi="Times New Roman" w:cs="Times New Roman"/>
              </w:rPr>
              <w:t xml:space="preserve"> </w:t>
            </w:r>
            <w:r w:rsidRPr="00C41971">
              <w:rPr>
                <w:rFonts w:ascii="Times New Roman" w:hAnsi="Times New Roman" w:cs="Times New Roman"/>
                <w:rtl/>
              </w:rPr>
              <w:t>للرعاية</w:t>
            </w:r>
            <w:r w:rsidRPr="00C41971">
              <w:rPr>
                <w:rFonts w:ascii="Times New Roman" w:hAnsi="Times New Roman" w:cs="Times New Roman"/>
              </w:rPr>
              <w:t xml:space="preserve"> </w:t>
            </w:r>
            <w:r w:rsidRPr="00C41971">
              <w:rPr>
                <w:rFonts w:ascii="Times New Roman" w:hAnsi="Times New Roman" w:cs="Times New Roman"/>
                <w:rtl/>
              </w:rPr>
              <w:t>الصيدلية</w:t>
            </w:r>
            <w:r w:rsidRPr="00C41971">
              <w:rPr>
                <w:rFonts w:ascii="Times New Roman" w:hAnsi="Times New Roman" w:cs="Times New Roman"/>
              </w:rPr>
              <w:t xml:space="preserve"> </w:t>
            </w:r>
            <w:r w:rsidRPr="00C41971">
              <w:rPr>
                <w:rFonts w:ascii="Times New Roman" w:hAnsi="Times New Roman" w:cs="Times New Roman"/>
                <w:rtl/>
              </w:rPr>
              <w:t>مختوماً</w:t>
            </w:r>
            <w:r w:rsidRPr="00C41971">
              <w:rPr>
                <w:rFonts w:ascii="Times New Roman" w:hAnsi="Times New Roman" w:cs="Times New Roman"/>
              </w:rPr>
              <w:t xml:space="preserve"> </w:t>
            </w:r>
            <w:r w:rsidRPr="00C41971">
              <w:rPr>
                <w:rFonts w:ascii="Times New Roman" w:hAnsi="Times New Roman" w:cs="Times New Roman"/>
                <w:rtl/>
              </w:rPr>
              <w:t>بختم</w:t>
            </w:r>
          </w:p>
          <w:p w:rsidR="005D5006" w:rsidRPr="00C41971" w:rsidRDefault="005D5006" w:rsidP="005D5006">
            <w:pPr>
              <w:autoSpaceDE w:val="0"/>
              <w:autoSpaceDN w:val="0"/>
              <w:bidi/>
              <w:adjustRightInd w:val="0"/>
              <w:spacing w:after="0" w:line="240" w:lineRule="auto"/>
              <w:rPr>
                <w:rFonts w:ascii="Times New Roman" w:hAnsi="Times New Roman" w:cs="Times New Roman"/>
                <w:rtl/>
              </w:rPr>
            </w:pPr>
            <w:r w:rsidRPr="00C41971">
              <w:rPr>
                <w:rFonts w:ascii="Times New Roman" w:hAnsi="Times New Roman" w:cs="Times New Roman"/>
                <w:rtl/>
              </w:rPr>
              <w:t>المركز</w:t>
            </w:r>
            <w:r w:rsidRPr="00C41971">
              <w:rPr>
                <w:rFonts w:ascii="Times New Roman" w:hAnsi="Times New Roman" w:cs="Times New Roman"/>
              </w:rPr>
              <w:t xml:space="preserve"> )</w:t>
            </w:r>
            <w:r w:rsidRPr="00C41971">
              <w:rPr>
                <w:rFonts w:ascii="Times New Roman" w:hAnsi="Times New Roman" w:cs="Times New Roman"/>
                <w:rtl/>
              </w:rPr>
              <w:t>موضحا</w:t>
            </w:r>
            <w:r w:rsidRPr="00C41971">
              <w:rPr>
                <w:rFonts w:ascii="Times New Roman" w:hAnsi="Times New Roman" w:cs="Times New Roman"/>
              </w:rPr>
              <w:t xml:space="preserve"> </w:t>
            </w:r>
            <w:r w:rsidRPr="00C41971">
              <w:rPr>
                <w:rFonts w:ascii="Times New Roman" w:hAnsi="Times New Roman" w:cs="Times New Roman"/>
                <w:rtl/>
              </w:rPr>
              <w:t>بالايصال</w:t>
            </w:r>
            <w:r w:rsidRPr="00C41971">
              <w:rPr>
                <w:rFonts w:ascii="Times New Roman" w:hAnsi="Times New Roman" w:cs="Times New Roman"/>
              </w:rPr>
              <w:t xml:space="preserve"> </w:t>
            </w:r>
            <w:r w:rsidRPr="00C41971">
              <w:rPr>
                <w:rFonts w:ascii="Times New Roman" w:hAnsi="Times New Roman" w:cs="Times New Roman"/>
                <w:rtl/>
              </w:rPr>
              <w:t>اسم</w:t>
            </w:r>
            <w:r w:rsidRPr="00C41971">
              <w:rPr>
                <w:rFonts w:ascii="Times New Roman" w:hAnsi="Times New Roman" w:cs="Times New Roman"/>
              </w:rPr>
              <w:t xml:space="preserve"> </w:t>
            </w:r>
            <w:r w:rsidRPr="00C41971">
              <w:rPr>
                <w:rFonts w:ascii="Times New Roman" w:hAnsi="Times New Roman" w:cs="Times New Roman"/>
                <w:rtl/>
              </w:rPr>
              <w:t>المستحضر</w:t>
            </w:r>
            <w:r w:rsidRPr="00C41971">
              <w:rPr>
                <w:rFonts w:ascii="Times New Roman" w:hAnsi="Times New Roman" w:cs="Times New Roman"/>
              </w:rPr>
              <w:t xml:space="preserve"> </w:t>
            </w:r>
            <w:r w:rsidRPr="00C41971">
              <w:rPr>
                <w:rFonts w:ascii="Times New Roman" w:hAnsi="Times New Roman" w:cs="Times New Roman"/>
                <w:rtl/>
              </w:rPr>
              <w:t>و</w:t>
            </w:r>
            <w:r w:rsidRPr="00C41971">
              <w:rPr>
                <w:rFonts w:ascii="Times New Roman" w:hAnsi="Times New Roman" w:cs="Times New Roman"/>
              </w:rPr>
              <w:t xml:space="preserve"> </w:t>
            </w:r>
            <w:r w:rsidRPr="00C41971">
              <w:rPr>
                <w:rFonts w:ascii="Times New Roman" w:hAnsi="Times New Roman" w:cs="Times New Roman"/>
                <w:rtl/>
              </w:rPr>
              <w:t>اسم</w:t>
            </w:r>
            <w:r w:rsidRPr="00C41971">
              <w:rPr>
                <w:rFonts w:ascii="Times New Roman" w:hAnsi="Times New Roman" w:cs="Times New Roman"/>
              </w:rPr>
              <w:t xml:space="preserve"> </w:t>
            </w:r>
            <w:r w:rsidRPr="00C41971">
              <w:rPr>
                <w:rFonts w:ascii="Times New Roman" w:hAnsi="Times New Roman" w:cs="Times New Roman"/>
                <w:rtl/>
              </w:rPr>
              <w:t>الشركة</w:t>
            </w:r>
            <w:r w:rsidRPr="00C41971">
              <w:rPr>
                <w:rFonts w:ascii="Times New Roman" w:hAnsi="Times New Roman" w:cs="Times New Roman"/>
              </w:rPr>
              <w:t>(</w:t>
            </w:r>
          </w:p>
          <w:p w:rsidR="005D5006" w:rsidRPr="00C41971" w:rsidRDefault="005D5006" w:rsidP="005D5006">
            <w:pPr>
              <w:autoSpaceDE w:val="0"/>
              <w:autoSpaceDN w:val="0"/>
              <w:adjustRightInd w:val="0"/>
              <w:spacing w:after="0" w:line="240" w:lineRule="auto"/>
              <w:rPr>
                <w:rFonts w:ascii="Times New Roman" w:hAnsi="Times New Roman" w:cs="Times New Roman"/>
              </w:rPr>
            </w:pPr>
            <w:r w:rsidRPr="00C41971">
              <w:rPr>
                <w:rFonts w:ascii="Times New Roman" w:hAnsi="Times New Roman" w:cs="Times New Roman"/>
              </w:rPr>
              <w:t>2.Confirmation e-mail by PSMF reception portal (as an evidence of submission of the PSMF of the company to EPVC)</w:t>
            </w:r>
          </w:p>
          <w:p w:rsidR="005D5006" w:rsidRPr="00C41971" w:rsidRDefault="005D5006" w:rsidP="005D5006">
            <w:pPr>
              <w:autoSpaceDE w:val="0"/>
              <w:autoSpaceDN w:val="0"/>
              <w:adjustRightInd w:val="0"/>
              <w:spacing w:after="0" w:line="240" w:lineRule="auto"/>
              <w:rPr>
                <w:rFonts w:ascii="Times New Roman" w:hAnsi="Times New Roman" w:cs="Times New Roman"/>
              </w:rPr>
            </w:pPr>
            <w:r w:rsidRPr="00C41971">
              <w:rPr>
                <w:rFonts w:ascii="Times New Roman" w:hAnsi="Times New Roman" w:cs="Times New Roman"/>
              </w:rPr>
              <w:t>1.Egypt Risk Management Plan (RMP) for the finished product.</w:t>
            </w:r>
          </w:p>
          <w:p w:rsidR="005D5006" w:rsidRPr="00C41971" w:rsidRDefault="005D5006" w:rsidP="005D5006">
            <w:pPr>
              <w:autoSpaceDE w:val="0"/>
              <w:autoSpaceDN w:val="0"/>
              <w:adjustRightInd w:val="0"/>
              <w:spacing w:after="0" w:line="240" w:lineRule="auto"/>
              <w:rPr>
                <w:rFonts w:ascii="Times New Roman" w:hAnsi="Times New Roman" w:cs="Times New Roman"/>
              </w:rPr>
            </w:pPr>
            <w:r w:rsidRPr="00C41971">
              <w:rPr>
                <w:rFonts w:ascii="Times New Roman" w:hAnsi="Times New Roman" w:cs="Times New Roman"/>
              </w:rPr>
              <w:t>2.Pharmacovigilance System Master File (PSMF)/ Summary PSMF of the MAH in Egypt:</w:t>
            </w:r>
          </w:p>
          <w:p w:rsidR="005D5006" w:rsidRPr="00C41971" w:rsidRDefault="005D5006" w:rsidP="005D5006">
            <w:pPr>
              <w:autoSpaceDE w:val="0"/>
              <w:autoSpaceDN w:val="0"/>
              <w:adjustRightInd w:val="0"/>
              <w:spacing w:after="0" w:line="240" w:lineRule="auto"/>
              <w:rPr>
                <w:rFonts w:ascii="Times New Roman" w:hAnsi="Times New Roman" w:cs="Times New Roman"/>
              </w:rPr>
            </w:pPr>
            <w:r w:rsidRPr="00C41971">
              <w:rPr>
                <w:rFonts w:ascii="Times New Roman" w:hAnsi="Times New Roman" w:cs="Times New Roman"/>
              </w:rPr>
              <w:t>a. Submit the full PSMF (including annexes and SOPs) along together with Summary PSMF: if PSMF was not previously approved by EPVC or in the situations stated in GVP-Arab section II.C.2.</w:t>
            </w:r>
          </w:p>
          <w:p w:rsidR="005D5006" w:rsidRPr="00C41971" w:rsidRDefault="005D5006" w:rsidP="005D5006">
            <w:pPr>
              <w:autoSpaceDE w:val="0"/>
              <w:autoSpaceDN w:val="0"/>
              <w:adjustRightInd w:val="0"/>
              <w:spacing w:after="0" w:line="240" w:lineRule="auto"/>
              <w:rPr>
                <w:rFonts w:ascii="Times New Roman" w:hAnsi="Times New Roman" w:cs="Times New Roman"/>
              </w:rPr>
            </w:pPr>
            <w:r w:rsidRPr="00C41971">
              <w:rPr>
                <w:rFonts w:ascii="Times New Roman" w:hAnsi="Times New Roman" w:cs="Times New Roman"/>
              </w:rPr>
              <w:t>b. Summary PSMF only: if PSMF was previously approved by EPVC or the situations in II.C.2. do NOT apply</w:t>
            </w:r>
          </w:p>
          <w:p w:rsidR="005D5006" w:rsidRPr="00C41971" w:rsidRDefault="005D5006" w:rsidP="005D5006">
            <w:pPr>
              <w:autoSpaceDE w:val="0"/>
              <w:autoSpaceDN w:val="0"/>
              <w:adjustRightInd w:val="0"/>
              <w:spacing w:after="0" w:line="240" w:lineRule="auto"/>
              <w:rPr>
                <w:rFonts w:ascii="Times New Roman" w:hAnsi="Times New Roman" w:cs="Times New Roman"/>
              </w:rPr>
            </w:pPr>
            <w:r w:rsidRPr="00C41971">
              <w:rPr>
                <w:rFonts w:ascii="Times New Roman" w:hAnsi="Times New Roman" w:cs="Times New Roman"/>
              </w:rPr>
              <w:t>3.The latest Periodic Safety Update Report (PSUR) in PBRER format of the imported ready to fill final bulk covering at least the last 3 years</w:t>
            </w:r>
          </w:p>
          <w:p w:rsidR="005D5006" w:rsidRPr="00C41971" w:rsidRDefault="005D5006" w:rsidP="005D5006">
            <w:pPr>
              <w:autoSpaceDE w:val="0"/>
              <w:autoSpaceDN w:val="0"/>
              <w:adjustRightInd w:val="0"/>
              <w:spacing w:after="0" w:line="240" w:lineRule="auto"/>
              <w:rPr>
                <w:rFonts w:ascii="Times New Roman" w:hAnsi="Times New Roman" w:cs="Times New Roman"/>
              </w:rPr>
            </w:pPr>
            <w:r w:rsidRPr="00C41971">
              <w:rPr>
                <w:rFonts w:ascii="Times New Roman" w:hAnsi="Times New Roman" w:cs="Times New Roman"/>
              </w:rPr>
              <w:t>4.The most updated "EU-Risk Management Plan (RMP)" of the imported ready to fill final bulk.</w:t>
            </w:r>
          </w:p>
          <w:p w:rsidR="005D5006" w:rsidRPr="00C41971" w:rsidRDefault="005D5006" w:rsidP="005D5006">
            <w:pPr>
              <w:spacing w:after="0"/>
              <w:rPr>
                <w:rFonts w:ascii="Times New Roman" w:hAnsi="Times New Roman" w:cs="Times New Roman"/>
              </w:rPr>
            </w:pPr>
            <w:r w:rsidRPr="00C41971">
              <w:rPr>
                <w:rFonts w:ascii="Times New Roman" w:hAnsi="Times New Roman" w:cs="Times New Roman"/>
              </w:rPr>
              <w:t>All these documents should be according to conditions and contents described in the latest version of GVP-Arab.</w:t>
            </w:r>
          </w:p>
        </w:tc>
        <w:tc>
          <w:tcPr>
            <w:tcW w:w="734" w:type="dxa"/>
            <w:tcBorders>
              <w:top w:val="single" w:sz="4" w:space="0" w:color="auto"/>
              <w:left w:val="nil"/>
              <w:bottom w:val="single" w:sz="4" w:space="0" w:color="auto"/>
              <w:right w:val="single" w:sz="4" w:space="0" w:color="auto"/>
            </w:tcBorders>
            <w:shd w:val="clear" w:color="000000" w:fill="FFFFFF"/>
            <w:vAlign w:val="center"/>
          </w:tcPr>
          <w:p w:rsidR="005D5006" w:rsidRPr="00C41971" w:rsidRDefault="005D5006" w:rsidP="005D5006">
            <w:pPr>
              <w:jc w:val="right"/>
              <w:rPr>
                <w:rFonts w:ascii="Times New Roman" w:hAnsi="Times New Roman" w:cs="Times New Roman"/>
              </w:rPr>
            </w:pPr>
          </w:p>
        </w:tc>
        <w:tc>
          <w:tcPr>
            <w:tcW w:w="714" w:type="dxa"/>
            <w:tcBorders>
              <w:top w:val="single" w:sz="4" w:space="0" w:color="auto"/>
              <w:left w:val="nil"/>
              <w:bottom w:val="single" w:sz="4" w:space="0" w:color="auto"/>
              <w:right w:val="single" w:sz="4" w:space="0" w:color="auto"/>
            </w:tcBorders>
            <w:shd w:val="clear" w:color="000000" w:fill="FFFFFF"/>
          </w:tcPr>
          <w:p w:rsidR="005D5006" w:rsidRPr="00C41971" w:rsidRDefault="005D5006" w:rsidP="005D5006">
            <w:pPr>
              <w:jc w:val="right"/>
              <w:rPr>
                <w:rFonts w:ascii="Times New Roman" w:hAnsi="Times New Roman" w:cs="Times New Roman"/>
                <w:rtl/>
              </w:rPr>
            </w:pPr>
          </w:p>
        </w:tc>
      </w:tr>
    </w:tbl>
    <w:p w:rsidR="00583D24" w:rsidRPr="00C41971" w:rsidRDefault="00583D24" w:rsidP="00805EC4">
      <w:pPr>
        <w:tabs>
          <w:tab w:val="left" w:pos="7200"/>
        </w:tabs>
      </w:pPr>
    </w:p>
    <w:sectPr w:rsidR="00583D24" w:rsidRPr="00C41971" w:rsidSect="007F4705">
      <w:headerReference w:type="even" r:id="rId8"/>
      <w:headerReference w:type="default" r:id="rId9"/>
      <w:footerReference w:type="even" r:id="rId10"/>
      <w:footerReference w:type="default" r:id="rId11"/>
      <w:headerReference w:type="first" r:id="rId12"/>
      <w:footerReference w:type="first" r:id="rId13"/>
      <w:pgSz w:w="12240" w:h="15840"/>
      <w:pgMar w:top="1440" w:right="1183" w:bottom="1440" w:left="11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9FE" w:rsidRDefault="001649FE" w:rsidP="005B5BD8">
      <w:pPr>
        <w:spacing w:after="0" w:line="240" w:lineRule="auto"/>
      </w:pPr>
      <w:r>
        <w:separator/>
      </w:r>
    </w:p>
  </w:endnote>
  <w:endnote w:type="continuationSeparator" w:id="0">
    <w:p w:rsidR="001649FE" w:rsidRDefault="001649FE" w:rsidP="005B5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EF6" w:rsidRDefault="00C97EF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779" w:rsidRPr="00917779" w:rsidRDefault="00917779" w:rsidP="00CB51E2">
    <w:pPr>
      <w:tabs>
        <w:tab w:val="center" w:pos="4320"/>
        <w:tab w:val="right" w:pos="8640"/>
      </w:tabs>
      <w:spacing w:after="0" w:line="240" w:lineRule="auto"/>
      <w:rPr>
        <w:rFonts w:ascii="Times New Roman" w:eastAsia="Times New Roman" w:hAnsi="Times New Roman" w:cs="Times New Roman"/>
        <w:sz w:val="20"/>
        <w:szCs w:val="20"/>
      </w:rPr>
    </w:pPr>
    <w:r w:rsidRPr="00917779">
      <w:rPr>
        <w:rFonts w:ascii="Times New Roman" w:eastAsia="Times New Roman" w:hAnsi="Times New Roman" w:cs="Times New Roman"/>
        <w:noProof/>
        <w:sz w:val="20"/>
        <w:szCs w:val="20"/>
      </w:rPr>
      <mc:AlternateContent>
        <mc:Choice Requires="wps">
          <w:drawing>
            <wp:anchor distT="0" distB="0" distL="114300" distR="114300" simplePos="0" relativeHeight="251694080" behindDoc="0" locked="0" layoutInCell="1" allowOverlap="1">
              <wp:simplePos x="0" y="0"/>
              <wp:positionH relativeFrom="column">
                <wp:posOffset>-373380</wp:posOffset>
              </wp:positionH>
              <wp:positionV relativeFrom="paragraph">
                <wp:posOffset>131445</wp:posOffset>
              </wp:positionV>
              <wp:extent cx="7426325" cy="0"/>
              <wp:effectExtent l="7620" t="7620" r="5080" b="1143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2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3B01B8" id="_x0000_t32" coordsize="21600,21600" o:spt="32" o:oned="t" path="m,l21600,21600e" filled="f">
              <v:path arrowok="t" fillok="f" o:connecttype="none"/>
              <o:lock v:ext="edit" shapetype="t"/>
            </v:shapetype>
            <v:shape id="Straight Arrow Connector 16" o:spid="_x0000_s1026" type="#_x0000_t32" style="position:absolute;margin-left:-29.4pt;margin-top:10.35pt;width:584.75pt;height:0;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"/>
          </w:pict>
        </mc:Fallback>
      </mc:AlternateContent>
    </w:r>
    <w:proofErr w:type="spellStart"/>
    <w:r w:rsidRPr="00917779">
      <w:rPr>
        <w:rFonts w:ascii="Times New Roman" w:eastAsia="Times New Roman" w:hAnsi="Times New Roman" w:cs="Times New Roman"/>
        <w:sz w:val="20"/>
        <w:szCs w:val="20"/>
      </w:rPr>
      <w:t>QF:Bio</w:t>
    </w:r>
    <w:proofErr w:type="spellEnd"/>
    <w:r w:rsidRPr="00917779">
      <w:rPr>
        <w:rFonts w:ascii="Times New Roman" w:eastAsia="Times New Roman" w:hAnsi="Times New Roman" w:cs="Times New Roman"/>
        <w:sz w:val="20"/>
        <w:szCs w:val="20"/>
      </w:rPr>
      <w:t xml:space="preserve"> Inn.01</w:t>
    </w:r>
    <w:r>
      <w:rPr>
        <w:rFonts w:ascii="Times New Roman" w:eastAsia="Times New Roman" w:hAnsi="Times New Roman" w:cs="Times New Roman"/>
        <w:sz w:val="20"/>
        <w:szCs w:val="20"/>
      </w:rPr>
      <w:t>0</w:t>
    </w:r>
    <w:r w:rsidRPr="00917779">
      <w:rPr>
        <w:rFonts w:ascii="Times New Roman" w:eastAsia="Times New Roman" w:hAnsi="Times New Roman" w:cs="Times New Roman"/>
        <w:sz w:val="20"/>
        <w:szCs w:val="20"/>
      </w:rPr>
      <w:t>.0</w:t>
    </w:r>
    <w:r>
      <w:rPr>
        <w:rFonts w:ascii="Times New Roman" w:eastAsia="Times New Roman" w:hAnsi="Times New Roman" w:cs="Times New Roman"/>
        <w:sz w:val="20"/>
        <w:szCs w:val="20"/>
      </w:rPr>
      <w:t>1</w:t>
    </w:r>
    <w:r w:rsidRPr="00917779">
      <w:rPr>
        <w:rFonts w:ascii="Times New Roman" w:eastAsia="Times New Roman" w:hAnsi="Times New Roman" w:cs="Times New Roman"/>
        <w:sz w:val="20"/>
        <w:szCs w:val="20"/>
      </w:rPr>
      <w:t xml:space="preserve">      Issue/Rev. no:3/0              Issue date: </w:t>
    </w:r>
    <w:r w:rsidR="00CB51E2">
      <w:rPr>
        <w:rFonts w:ascii="Times New Roman" w:eastAsia="Times New Roman" w:hAnsi="Times New Roman" w:cs="Times New Roman"/>
        <w:sz w:val="20"/>
        <w:szCs w:val="20"/>
      </w:rPr>
      <w:t>3</w:t>
    </w:r>
    <w:r w:rsidRPr="00917779">
      <w:rPr>
        <w:rFonts w:ascii="Times New Roman" w:eastAsia="Times New Roman" w:hAnsi="Times New Roman" w:cs="Times New Roman"/>
        <w:sz w:val="20"/>
        <w:szCs w:val="20"/>
      </w:rPr>
      <w:t xml:space="preserve">/11/2021         </w:t>
    </w:r>
    <w:proofErr w:type="spellStart"/>
    <w:r w:rsidRPr="00917779">
      <w:rPr>
        <w:rFonts w:ascii="Times New Roman" w:eastAsia="Times New Roman" w:hAnsi="Times New Roman" w:cs="Times New Roman"/>
        <w:sz w:val="20"/>
        <w:szCs w:val="20"/>
      </w:rPr>
      <w:t>Rev.date</w:t>
    </w:r>
    <w:proofErr w:type="spellEnd"/>
    <w:r w:rsidRPr="00917779">
      <w:rPr>
        <w:rFonts w:ascii="Times New Roman" w:eastAsia="Times New Roman" w:hAnsi="Times New Roman" w:cs="Times New Roman"/>
        <w:sz w:val="20"/>
        <w:szCs w:val="20"/>
      </w:rPr>
      <w:t>: --/--/----</w:t>
    </w:r>
    <w:r w:rsidRPr="00917779">
      <w:rPr>
        <w:rFonts w:ascii="Times New Roman" w:eastAsia="Times New Roman" w:hAnsi="Times New Roman" w:cs="Times New Roman"/>
        <w:sz w:val="20"/>
        <w:szCs w:val="20"/>
      </w:rPr>
      <w:tab/>
    </w:r>
    <w:r w:rsidR="00CB51E2">
      <w:rPr>
        <w:rFonts w:ascii="Times New Roman" w:eastAsia="Times New Roman" w:hAnsi="Times New Roman" w:cs="Times New Roman"/>
        <w:sz w:val="20"/>
        <w:szCs w:val="20"/>
      </w:rPr>
      <w:t xml:space="preserve">            </w:t>
    </w:r>
    <w:r w:rsidRPr="00917779">
      <w:rPr>
        <w:rFonts w:ascii="Times New Roman" w:eastAsia="Times New Roman" w:hAnsi="Times New Roman" w:cs="Times New Roman"/>
        <w:sz w:val="20"/>
        <w:szCs w:val="20"/>
      </w:rPr>
      <w:t xml:space="preserve">Page </w:t>
    </w:r>
    <w:r w:rsidRPr="00917779">
      <w:rPr>
        <w:rFonts w:ascii="Times New Roman" w:eastAsia="Times New Roman" w:hAnsi="Times New Roman" w:cs="Times New Roman"/>
        <w:b/>
        <w:bCs/>
        <w:sz w:val="20"/>
        <w:szCs w:val="20"/>
      </w:rPr>
      <w:fldChar w:fldCharType="begin"/>
    </w:r>
    <w:r w:rsidRPr="00917779">
      <w:rPr>
        <w:rFonts w:ascii="Times New Roman" w:eastAsia="Times New Roman" w:hAnsi="Times New Roman" w:cs="Times New Roman"/>
        <w:b/>
        <w:bCs/>
        <w:sz w:val="20"/>
        <w:szCs w:val="20"/>
      </w:rPr>
      <w:instrText xml:space="preserve"> PAGE  \* Arabic  \* MERGEFORMAT </w:instrText>
    </w:r>
    <w:r w:rsidRPr="00917779">
      <w:rPr>
        <w:rFonts w:ascii="Times New Roman" w:eastAsia="Times New Roman" w:hAnsi="Times New Roman" w:cs="Times New Roman"/>
        <w:b/>
        <w:bCs/>
        <w:sz w:val="20"/>
        <w:szCs w:val="20"/>
      </w:rPr>
      <w:fldChar w:fldCharType="separate"/>
    </w:r>
    <w:r w:rsidR="002C5FEE">
      <w:rPr>
        <w:rFonts w:ascii="Times New Roman" w:eastAsia="Times New Roman" w:hAnsi="Times New Roman" w:cs="Times New Roman"/>
        <w:b/>
        <w:bCs/>
        <w:noProof/>
        <w:sz w:val="20"/>
        <w:szCs w:val="20"/>
      </w:rPr>
      <w:t>18</w:t>
    </w:r>
    <w:r w:rsidRPr="00917779">
      <w:rPr>
        <w:rFonts w:ascii="Times New Roman" w:eastAsia="Times New Roman" w:hAnsi="Times New Roman" w:cs="Times New Roman"/>
        <w:b/>
        <w:bCs/>
        <w:sz w:val="20"/>
        <w:szCs w:val="20"/>
      </w:rPr>
      <w:fldChar w:fldCharType="end"/>
    </w:r>
    <w:r w:rsidRPr="00917779">
      <w:rPr>
        <w:rFonts w:ascii="Times New Roman" w:eastAsia="Times New Roman" w:hAnsi="Times New Roman" w:cs="Times New Roman"/>
        <w:sz w:val="20"/>
        <w:szCs w:val="20"/>
      </w:rPr>
      <w:t xml:space="preserve"> of </w:t>
    </w:r>
    <w:r w:rsidRPr="00917779">
      <w:rPr>
        <w:rFonts w:ascii="Times New Roman" w:eastAsia="Times New Roman" w:hAnsi="Times New Roman" w:cs="Times New Roman"/>
        <w:b/>
        <w:bCs/>
        <w:sz w:val="20"/>
        <w:szCs w:val="20"/>
      </w:rPr>
      <w:fldChar w:fldCharType="begin"/>
    </w:r>
    <w:r w:rsidRPr="00917779">
      <w:rPr>
        <w:rFonts w:ascii="Times New Roman" w:eastAsia="Times New Roman" w:hAnsi="Times New Roman" w:cs="Times New Roman"/>
        <w:b/>
        <w:bCs/>
        <w:sz w:val="20"/>
        <w:szCs w:val="20"/>
      </w:rPr>
      <w:instrText xml:space="preserve"> NUMPAGES  \* Arabic  \* MERGEFORMAT </w:instrText>
    </w:r>
    <w:r w:rsidRPr="00917779">
      <w:rPr>
        <w:rFonts w:ascii="Times New Roman" w:eastAsia="Times New Roman" w:hAnsi="Times New Roman" w:cs="Times New Roman"/>
        <w:b/>
        <w:bCs/>
        <w:sz w:val="20"/>
        <w:szCs w:val="20"/>
      </w:rPr>
      <w:fldChar w:fldCharType="separate"/>
    </w:r>
    <w:r w:rsidR="002C5FEE">
      <w:rPr>
        <w:rFonts w:ascii="Times New Roman" w:eastAsia="Times New Roman" w:hAnsi="Times New Roman" w:cs="Times New Roman"/>
        <w:b/>
        <w:bCs/>
        <w:noProof/>
        <w:sz w:val="20"/>
        <w:szCs w:val="20"/>
      </w:rPr>
      <w:t>18</w:t>
    </w:r>
    <w:r w:rsidRPr="00917779">
      <w:rPr>
        <w:rFonts w:ascii="Times New Roman" w:eastAsia="Times New Roman" w:hAnsi="Times New Roman" w:cs="Times New Roman"/>
        <w:b/>
        <w:bCs/>
        <w:sz w:val="20"/>
        <w:szCs w:val="20"/>
      </w:rPr>
      <w:fldChar w:fldCharType="end"/>
    </w:r>
  </w:p>
  <w:p w:rsidR="00917779" w:rsidRPr="00917779" w:rsidRDefault="00917779" w:rsidP="00917779">
    <w:pPr>
      <w:tabs>
        <w:tab w:val="right" w:pos="360"/>
      </w:tabs>
      <w:autoSpaceDE w:val="0"/>
      <w:autoSpaceDN w:val="0"/>
      <w:bidi/>
      <w:spacing w:after="0" w:line="240" w:lineRule="auto"/>
      <w:ind w:right="-993"/>
      <w:contextualSpacing/>
      <w:rPr>
        <w:rFonts w:ascii="Times New Roman" w:eastAsia="Times New Roman" w:hAnsi="Times New Roman" w:cs="Times New Roman"/>
        <w:b/>
        <w:bCs/>
        <w:color w:val="0F243E"/>
        <w:sz w:val="20"/>
        <w:szCs w:val="20"/>
        <w:rtl/>
        <w:lang w:bidi="ar-EG"/>
      </w:rPr>
    </w:pPr>
    <w:r w:rsidRPr="00917779">
      <w:rPr>
        <w:rFonts w:ascii="Calibri" w:eastAsia="Times New Roman" w:hAnsi="Calibri" w:cs="Arial"/>
        <w:noProof/>
      </w:rPr>
      <w:t xml:space="preserve"> </w:t>
    </w:r>
    <w:r w:rsidRPr="00917779">
      <w:rPr>
        <w:rFonts w:ascii="Calibri" w:eastAsia="Times New Roman" w:hAnsi="Calibri" w:cs="Arial"/>
        <w:noProof/>
      </w:rPr>
      <w:drawing>
        <wp:inline distT="0" distB="0" distL="0" distR="0">
          <wp:extent cx="161925" cy="123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917779">
      <w:rPr>
        <w:rFonts w:ascii="Times New Roman" w:eastAsia="Times New Roman" w:hAnsi="Times New Roman" w:cs="Times New Roman"/>
        <w:b/>
        <w:bCs/>
        <w:color w:val="0F243E"/>
        <w:sz w:val="20"/>
        <w:szCs w:val="20"/>
        <w:lang w:bidi="ar-EG"/>
      </w:rPr>
      <w:t xml:space="preserve"> </w:t>
    </w:r>
    <w:r w:rsidRPr="00917779">
      <w:rPr>
        <w:rFonts w:ascii="Times New Roman" w:eastAsia="Times New Roman" w:hAnsi="Times New Roman" w:cs="Times New Roman"/>
        <w:b/>
        <w:bCs/>
        <w:color w:val="0F243E"/>
        <w:sz w:val="20"/>
        <w:szCs w:val="20"/>
        <w:rtl/>
        <w:lang w:bidi="ar-EG"/>
      </w:rPr>
      <w:t>الـعـنـــــــــــــــــــــوان:  51 شارع وزارة الزراعة، العجوزة – الجيزة</w:t>
    </w:r>
    <w:r w:rsidRPr="00917779">
      <w:rPr>
        <w:rFonts w:ascii="Times New Roman" w:eastAsia="Times New Roman" w:hAnsi="Times New Roman" w:cs="Times New Roman"/>
        <w:b/>
        <w:bCs/>
        <w:color w:val="0F243E"/>
        <w:sz w:val="20"/>
        <w:szCs w:val="20"/>
        <w:lang w:bidi="ar-EG"/>
      </w:rPr>
      <w:t xml:space="preserve">     </w:t>
    </w:r>
    <w:r w:rsidRPr="00917779">
      <w:rPr>
        <w:rFonts w:ascii="Times New Roman" w:eastAsia="Times New Roman" w:hAnsi="Times New Roman" w:cs="Times New Roman"/>
        <w:b/>
        <w:bCs/>
        <w:color w:val="0F243E"/>
        <w:sz w:val="20"/>
        <w:szCs w:val="20"/>
        <w:lang w:bidi="ar-EG"/>
      </w:rPr>
      <w:tab/>
    </w:r>
  </w:p>
  <w:p w:rsidR="00917779" w:rsidRPr="00917779" w:rsidRDefault="00917779" w:rsidP="00917779">
    <w:pPr>
      <w:autoSpaceDE w:val="0"/>
      <w:autoSpaceDN w:val="0"/>
      <w:bidi/>
      <w:spacing w:after="0" w:line="240" w:lineRule="auto"/>
      <w:jc w:val="both"/>
      <w:rPr>
        <w:rFonts w:ascii="Times New Roman" w:eastAsia="Times New Roman" w:hAnsi="Times New Roman" w:cs="Times New Roman"/>
        <w:b/>
        <w:bCs/>
        <w:color w:val="0F243E"/>
        <w:sz w:val="20"/>
        <w:szCs w:val="20"/>
        <w:rtl/>
        <w:lang w:bidi="ar-EG"/>
      </w:rPr>
    </w:pPr>
    <w:r w:rsidRPr="00917779">
      <w:rPr>
        <w:rFonts w:ascii="Calibri" w:eastAsia="Calibri" w:hAnsi="Calibri" w:cs="Arial"/>
        <w:noProof/>
      </w:rPr>
      <w:drawing>
        <wp:anchor distT="0" distB="0" distL="114300" distR="114300" simplePos="0" relativeHeight="251693056" behindDoc="0" locked="0" layoutInCell="1" allowOverlap="1">
          <wp:simplePos x="0" y="0"/>
          <wp:positionH relativeFrom="margin">
            <wp:posOffset>7421245</wp:posOffset>
          </wp:positionH>
          <wp:positionV relativeFrom="paragraph">
            <wp:posOffset>-165735</wp:posOffset>
          </wp:positionV>
          <wp:extent cx="124460" cy="153035"/>
          <wp:effectExtent l="0" t="0" r="889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460" cy="153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7779">
      <w:rPr>
        <w:rFonts w:ascii="Times New Roman" w:eastAsia="Times New Roman" w:hAnsi="Times New Roman" w:cs="Times New Roman"/>
        <w:b/>
        <w:bCs/>
        <w:color w:val="0F243E"/>
        <w:sz w:val="20"/>
        <w:szCs w:val="20"/>
        <w:rtl/>
        <w:lang w:bidi="ar-EG"/>
      </w:rPr>
      <w:t xml:space="preserve"> </w:t>
    </w:r>
    <w:r w:rsidRPr="00917779">
      <w:rPr>
        <w:rFonts w:ascii="Calibri" w:eastAsia="Times New Roman" w:hAnsi="Calibri" w:cs="Arial"/>
        <w:noProof/>
      </w:rPr>
      <w:t xml:space="preserve"> </w:t>
    </w:r>
    <w:r w:rsidRPr="00917779">
      <w:rPr>
        <w:rFonts w:ascii="Calibri" w:eastAsia="Times New Roman" w:hAnsi="Calibri" w:cs="Arial"/>
        <w:noProof/>
      </w:rPr>
      <w:drawing>
        <wp:inline distT="0" distB="0" distL="0" distR="0">
          <wp:extent cx="123825" cy="76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r w:rsidRPr="00917779">
      <w:rPr>
        <w:rFonts w:ascii="Times New Roman" w:eastAsia="Times New Roman" w:hAnsi="Times New Roman" w:cs="Times New Roman"/>
        <w:b/>
        <w:bCs/>
        <w:color w:val="0F243E"/>
        <w:sz w:val="20"/>
        <w:szCs w:val="20"/>
        <w:rtl/>
        <w:lang w:bidi="ar-EG"/>
      </w:rPr>
      <w:t xml:space="preserve">الـبـريـد الإلـكـتـرونــي: المكتب الفني / </w:t>
    </w:r>
    <w:hyperlink r:id="rId4" w:history="1">
      <w:r w:rsidRPr="00917779">
        <w:rPr>
          <w:rFonts w:ascii="Times New Roman" w:eastAsia="Times New Roman" w:hAnsi="Times New Roman" w:cs="Times New Roman"/>
          <w:color w:val="0000FF"/>
          <w:sz w:val="20"/>
          <w:szCs w:val="20"/>
          <w:u w:val="single"/>
          <w:lang w:bidi="ar-EG"/>
        </w:rPr>
        <w:t>bio.tech@edaegypt.gov.eg</w:t>
      </w:r>
    </w:hyperlink>
    <w:r w:rsidRPr="00917779">
      <w:rPr>
        <w:rFonts w:ascii="Times New Roman" w:eastAsia="Times New Roman" w:hAnsi="Times New Roman" w:cs="Times New Roman"/>
        <w:b/>
        <w:bCs/>
        <w:color w:val="0F243E"/>
        <w:sz w:val="20"/>
        <w:szCs w:val="20"/>
        <w:rtl/>
        <w:lang w:bidi="ar-EG"/>
      </w:rPr>
      <w:t>، المكتب</w:t>
    </w:r>
    <w:r w:rsidRPr="00917779">
      <w:rPr>
        <w:rFonts w:ascii="Times New Roman" w:eastAsia="Times New Roman" w:hAnsi="Times New Roman" w:cs="Times New Roman"/>
        <w:b/>
        <w:bCs/>
        <w:color w:val="0F243E"/>
        <w:sz w:val="20"/>
        <w:szCs w:val="20"/>
        <w:lang w:bidi="ar-EG"/>
      </w:rPr>
      <w:t xml:space="preserve"> </w:t>
    </w:r>
    <w:r w:rsidRPr="00917779">
      <w:rPr>
        <w:rFonts w:ascii="Times New Roman" w:eastAsia="Times New Roman" w:hAnsi="Times New Roman" w:cs="Times New Roman"/>
        <w:b/>
        <w:bCs/>
        <w:color w:val="0F243E"/>
        <w:sz w:val="20"/>
        <w:szCs w:val="20"/>
        <w:rtl/>
        <w:lang w:bidi="ar-EG"/>
      </w:rPr>
      <w:t>الإداري /</w:t>
    </w:r>
    <w:hyperlink r:id="rId5" w:history="1">
      <w:r w:rsidRPr="00917779">
        <w:rPr>
          <w:rFonts w:ascii="Times New Roman" w:eastAsia="Times New Roman" w:hAnsi="Times New Roman" w:cs="Times New Roman"/>
          <w:color w:val="0000FF"/>
          <w:sz w:val="20"/>
          <w:szCs w:val="20"/>
          <w:u w:val="single"/>
          <w:lang w:bidi="ar-EG"/>
        </w:rPr>
        <w:t>bio.admin@edaegypt.gov.eg</w:t>
      </w:r>
    </w:hyperlink>
  </w:p>
  <w:p w:rsidR="00917779" w:rsidRPr="00917779" w:rsidRDefault="00917779" w:rsidP="00917779">
    <w:pPr>
      <w:tabs>
        <w:tab w:val="center" w:pos="4680"/>
      </w:tabs>
      <w:autoSpaceDE w:val="0"/>
      <w:autoSpaceDN w:val="0"/>
      <w:bidi/>
      <w:spacing w:after="0" w:line="240" w:lineRule="auto"/>
      <w:jc w:val="both"/>
      <w:rPr>
        <w:rFonts w:ascii="Times New Roman" w:eastAsia="Times New Roman" w:hAnsi="Times New Roman" w:cs="Times New Roman"/>
        <w:b/>
        <w:bCs/>
        <w:color w:val="0F243E"/>
        <w:sz w:val="20"/>
        <w:szCs w:val="20"/>
        <w:lang w:bidi="ar-EG"/>
      </w:rPr>
    </w:pPr>
    <w:r w:rsidRPr="00917779">
      <w:rPr>
        <w:rFonts w:ascii="Calibri" w:eastAsia="Times New Roman" w:hAnsi="Calibri" w:cs="Arial"/>
        <w:noProof/>
      </w:rPr>
      <w:t xml:space="preserve"> </w:t>
    </w:r>
    <w:r w:rsidRPr="00917779">
      <w:rPr>
        <w:rFonts w:ascii="Calibri" w:eastAsia="Times New Roman" w:hAnsi="Calibri" w:cs="Arial"/>
        <w:noProof/>
      </w:rPr>
      <w:drawing>
        <wp:inline distT="0" distB="0" distL="0" distR="0">
          <wp:extent cx="171450" cy="9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rsidRPr="00917779">
      <w:rPr>
        <w:rFonts w:ascii="Times New Roman" w:eastAsia="Times New Roman" w:hAnsi="Times New Roman" w:cs="Times New Roman"/>
        <w:b/>
        <w:bCs/>
        <w:color w:val="0F243E"/>
        <w:sz w:val="20"/>
        <w:szCs w:val="20"/>
        <w:rtl/>
        <w:lang w:bidi="ar-EG"/>
      </w:rPr>
      <w:t>التــــــلــيــــــفـــــــــون: 0237484988</w:t>
    </w:r>
    <w:r w:rsidRPr="00917779">
      <w:rPr>
        <w:rFonts w:ascii="Times New Roman" w:eastAsia="Times New Roman" w:hAnsi="Times New Roman" w:cs="Times New Roman"/>
        <w:b/>
        <w:bCs/>
        <w:color w:val="0F243E"/>
        <w:sz w:val="20"/>
        <w:szCs w:val="20"/>
        <w:rtl/>
        <w:lang w:bidi="ar-EG"/>
      </w:rPr>
      <w:tab/>
    </w:r>
  </w:p>
  <w:p w:rsidR="00917779" w:rsidRPr="00917779" w:rsidRDefault="00917779" w:rsidP="00917779">
    <w:pPr>
      <w:tabs>
        <w:tab w:val="center" w:pos="4320"/>
        <w:tab w:val="right" w:pos="8640"/>
      </w:tabs>
      <w:spacing w:after="0" w:line="240" w:lineRule="auto"/>
      <w:rPr>
        <w:rFonts w:ascii="Calibri" w:eastAsia="Times New Roman" w:hAnsi="Calibri" w:cs="Arial"/>
      </w:rPr>
    </w:pPr>
  </w:p>
  <w:p w:rsidR="00917779" w:rsidRPr="00917779" w:rsidRDefault="00917779" w:rsidP="00917779">
    <w:pPr>
      <w:tabs>
        <w:tab w:val="center" w:pos="4320"/>
        <w:tab w:val="right" w:pos="8640"/>
      </w:tabs>
      <w:spacing w:after="0" w:line="240" w:lineRule="auto"/>
      <w:rPr>
        <w:rFonts w:ascii="Calibri" w:eastAsia="Calibri" w:hAnsi="Calibri" w:cs="Arial"/>
      </w:rPr>
    </w:pPr>
  </w:p>
  <w:p w:rsidR="001649FE" w:rsidRPr="00917779" w:rsidRDefault="001649FE" w:rsidP="0091777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EF6" w:rsidRDefault="00C97E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9FE" w:rsidRDefault="001649FE" w:rsidP="005B5BD8">
      <w:pPr>
        <w:spacing w:after="0" w:line="240" w:lineRule="auto"/>
      </w:pPr>
      <w:r>
        <w:separator/>
      </w:r>
    </w:p>
  </w:footnote>
  <w:footnote w:type="continuationSeparator" w:id="0">
    <w:p w:rsidR="001649FE" w:rsidRDefault="001649FE" w:rsidP="005B5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EF6" w:rsidRDefault="00C97EF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9FE" w:rsidRDefault="001649FE" w:rsidP="00BE7A1E">
    <w:pPr>
      <w:pStyle w:val="Header"/>
    </w:pPr>
  </w:p>
  <w:p w:rsidR="007F4705" w:rsidRPr="007F4705" w:rsidRDefault="007F4705" w:rsidP="007F4705">
    <w:pPr>
      <w:tabs>
        <w:tab w:val="left" w:pos="3600"/>
        <w:tab w:val="left" w:pos="7290"/>
        <w:tab w:val="right" w:pos="8640"/>
      </w:tabs>
      <w:spacing w:after="0" w:line="240" w:lineRule="auto"/>
      <w:ind w:right="-119"/>
      <w:rPr>
        <w:rFonts w:ascii="Calibri" w:eastAsia="Times New Roman" w:hAnsi="Calibri" w:cs="Arial"/>
      </w:rPr>
    </w:pPr>
    <w:r w:rsidRPr="007F4705">
      <w:rPr>
        <w:rFonts w:ascii="Calibri" w:eastAsia="Calibri" w:hAnsi="Calibri" w:cs="Arial"/>
        <w:noProof/>
      </w:rPr>
      <w:drawing>
        <wp:anchor distT="0" distB="0" distL="114300" distR="114300" simplePos="0" relativeHeight="251687936" behindDoc="0" locked="0" layoutInCell="1" allowOverlap="1" wp14:anchorId="39081BFC" wp14:editId="0612B210">
          <wp:simplePos x="0" y="0"/>
          <wp:positionH relativeFrom="column">
            <wp:posOffset>3388995</wp:posOffset>
          </wp:positionH>
          <wp:positionV relativeFrom="paragraph">
            <wp:posOffset>-177800</wp:posOffset>
          </wp:positionV>
          <wp:extent cx="1365250" cy="99250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1950" b="25481"/>
                  <a:stretch>
                    <a:fillRect/>
                  </a:stretch>
                </pic:blipFill>
                <pic:spPr bwMode="auto">
                  <a:xfrm>
                    <a:off x="0" y="0"/>
                    <a:ext cx="1365250" cy="992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4705">
      <w:rPr>
        <w:rFonts w:ascii="Calibri" w:eastAsia="Calibri" w:hAnsi="Calibri" w:cs="Arial"/>
        <w:noProof/>
      </w:rPr>
      <mc:AlternateContent>
        <mc:Choice Requires="wps">
          <w:drawing>
            <wp:anchor distT="0" distB="0" distL="114300" distR="114300" simplePos="0" relativeHeight="251685888" behindDoc="0" locked="0" layoutInCell="1" allowOverlap="1" wp14:anchorId="07265889" wp14:editId="23D6E240">
              <wp:simplePos x="0" y="0"/>
              <wp:positionH relativeFrom="column">
                <wp:posOffset>4662170</wp:posOffset>
              </wp:positionH>
              <wp:positionV relativeFrom="paragraph">
                <wp:posOffset>-92075</wp:posOffset>
              </wp:positionV>
              <wp:extent cx="2149475" cy="1087755"/>
              <wp:effectExtent l="0" t="0" r="3175"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1087755"/>
                      </a:xfrm>
                      <a:prstGeom prst="rect">
                        <a:avLst/>
                      </a:prstGeom>
                      <a:solidFill>
                        <a:srgbClr val="FFFFFF"/>
                      </a:solidFill>
                      <a:ln w="9525">
                        <a:noFill/>
                        <a:miter lim="800000"/>
                        <a:headEnd/>
                        <a:tailEnd/>
                      </a:ln>
                    </wps:spPr>
                    <wps:txbx>
                      <w:txbxContent>
                        <w:p w:rsidR="007F4705" w:rsidRPr="008E51E3" w:rsidRDefault="007F4705" w:rsidP="007F4705">
                          <w:pPr>
                            <w:spacing w:after="0" w:line="240" w:lineRule="auto"/>
                            <w:jc w:val="center"/>
                            <w:rPr>
                              <w:rFonts w:ascii="Times New Roman" w:hAnsi="Times New Roman" w:cs="Times New Roman"/>
                              <w:b/>
                              <w:bCs/>
                              <w:rtl/>
                              <w:lang w:bidi="ar-EG"/>
                            </w:rPr>
                          </w:pPr>
                          <w:r w:rsidRPr="008E51E3">
                            <w:rPr>
                              <w:rFonts w:ascii="Times New Roman" w:hAnsi="Times New Roman" w:cs="Times New Roman" w:hint="cs"/>
                              <w:b/>
                              <w:bCs/>
                              <w:rtl/>
                              <w:lang w:bidi="ar-EG"/>
                            </w:rPr>
                            <w:t>جمهورية مصر العربية</w:t>
                          </w:r>
                        </w:p>
                        <w:p w:rsidR="007F4705" w:rsidRPr="008E51E3" w:rsidRDefault="007F4705" w:rsidP="007F4705">
                          <w:pPr>
                            <w:spacing w:after="0" w:line="240" w:lineRule="auto"/>
                            <w:jc w:val="center"/>
                            <w:rPr>
                              <w:rFonts w:ascii="Times New Roman" w:hAnsi="Times New Roman" w:cs="Times New Roman"/>
                              <w:b/>
                              <w:bCs/>
                              <w:rtl/>
                              <w:lang w:bidi="ar-EG"/>
                            </w:rPr>
                          </w:pPr>
                          <w:r w:rsidRPr="008E51E3">
                            <w:rPr>
                              <w:rFonts w:ascii="Times New Roman" w:hAnsi="Times New Roman" w:cs="Times New Roman" w:hint="cs"/>
                              <w:b/>
                              <w:bCs/>
                              <w:rtl/>
                              <w:lang w:bidi="ar-EG"/>
                            </w:rPr>
                            <w:t>هيئة الدواء المصرية</w:t>
                          </w:r>
                        </w:p>
                        <w:p w:rsidR="007F4705" w:rsidRDefault="007F4705" w:rsidP="007F4705">
                          <w:pPr>
                            <w:bidi/>
                            <w:spacing w:after="0" w:line="240" w:lineRule="auto"/>
                            <w:jc w:val="center"/>
                            <w:rPr>
                              <w:rFonts w:ascii="Times New Roman" w:hAnsi="Times New Roman" w:cs="Times New Roman"/>
                              <w:b/>
                              <w:bCs/>
                              <w:lang w:bidi="ar-EG"/>
                            </w:rPr>
                          </w:pPr>
                          <w:r w:rsidRPr="008E51E3">
                            <w:rPr>
                              <w:rFonts w:ascii="Times New Roman" w:hAnsi="Times New Roman" w:cs="Times New Roman" w:hint="cs"/>
                              <w:b/>
                              <w:bCs/>
                              <w:rtl/>
                              <w:lang w:bidi="ar-EG"/>
                            </w:rPr>
                            <w:t>الادارة المركزية ل</w:t>
                          </w:r>
                          <w:r w:rsidRPr="008E51E3">
                            <w:rPr>
                              <w:rFonts w:ascii="Times New Roman" w:hAnsi="Times New Roman" w:cs="Times New Roman"/>
                              <w:b/>
                              <w:bCs/>
                              <w:rtl/>
                              <w:lang w:bidi="ar-EG"/>
                            </w:rPr>
                            <w:t>لمستحضرات الحيوية</w:t>
                          </w:r>
                        </w:p>
                        <w:p w:rsidR="007F4705" w:rsidRPr="008E51E3" w:rsidRDefault="007F4705" w:rsidP="007F4705">
                          <w:pPr>
                            <w:bidi/>
                            <w:spacing w:after="0" w:line="240" w:lineRule="auto"/>
                            <w:jc w:val="center"/>
                            <w:rPr>
                              <w:rFonts w:ascii="Times New Roman" w:hAnsi="Times New Roman" w:cs="Times New Roman"/>
                              <w:b/>
                              <w:bCs/>
                              <w:sz w:val="24"/>
                              <w:szCs w:val="24"/>
                              <w:lang w:bidi="ar-EG"/>
                            </w:rPr>
                          </w:pPr>
                          <w:r w:rsidRPr="008E51E3">
                            <w:rPr>
                              <w:rFonts w:ascii="Times New Roman" w:hAnsi="Times New Roman" w:cs="Times New Roman"/>
                              <w:b/>
                              <w:bCs/>
                              <w:lang w:bidi="ar-EG"/>
                            </w:rPr>
                            <w:t xml:space="preserve">  </w:t>
                          </w:r>
                          <w:r>
                            <w:rPr>
                              <w:rFonts w:ascii="Times New Roman" w:hAnsi="Times New Roman" w:cs="Times New Roman" w:hint="cs"/>
                              <w:b/>
                              <w:bCs/>
                              <w:rtl/>
                              <w:lang w:bidi="ar-EG"/>
                            </w:rPr>
                            <w:t>و</w:t>
                          </w:r>
                          <w:r w:rsidRPr="008E51E3">
                            <w:rPr>
                              <w:rFonts w:ascii="Times New Roman" w:hAnsi="Times New Roman" w:cs="Times New Roman" w:hint="cs"/>
                              <w:b/>
                              <w:bCs/>
                              <w:rtl/>
                              <w:lang w:bidi="ar-EG"/>
                            </w:rPr>
                            <w:t>المبتكرة والدراسات الاكلينيكية</w:t>
                          </w:r>
                        </w:p>
                        <w:p w:rsidR="007F4705" w:rsidRPr="008E51E3" w:rsidRDefault="007F4705" w:rsidP="007F4705">
                          <w:pPr>
                            <w:pStyle w:val="Header"/>
                            <w:jc w:val="center"/>
                            <w:rPr>
                              <w:rFonts w:ascii="Times New Roman" w:hAnsi="Times New Roman" w:cs="Times New Roman"/>
                              <w:sz w:val="20"/>
                              <w:szCs w:val="20"/>
                              <w:rtl/>
                              <w:lang w:bidi="ar-EG"/>
                            </w:rPr>
                          </w:pPr>
                          <w:r w:rsidRPr="008E51E3">
                            <w:rPr>
                              <w:rFonts w:ascii="Times New Roman" w:hAnsi="Times New Roman" w:cs="Times New Roman" w:hint="cs"/>
                              <w:sz w:val="20"/>
                              <w:szCs w:val="20"/>
                              <w:rtl/>
                              <w:lang w:bidi="ar-EG"/>
                            </w:rPr>
                            <w:t>الإدارة العامة للمستحضرات الحيوية</w:t>
                          </w:r>
                        </w:p>
                        <w:p w:rsidR="007F4705" w:rsidRPr="008E51E3" w:rsidRDefault="007F4705" w:rsidP="007F4705">
                          <w:pPr>
                            <w:pStyle w:val="Header"/>
                            <w:jc w:val="center"/>
                            <w:rPr>
                              <w:rFonts w:ascii="Times New Roman" w:hAnsi="Times New Roman" w:cs="Times New Roman"/>
                              <w:sz w:val="20"/>
                              <w:szCs w:val="20"/>
                              <w:rtl/>
                              <w:lang w:bidi="ar-EG"/>
                            </w:rPr>
                          </w:pPr>
                          <w:r w:rsidRPr="008E51E3">
                            <w:rPr>
                              <w:rFonts w:ascii="Times New Roman" w:hAnsi="Times New Roman" w:cs="Times New Roman" w:hint="cs"/>
                              <w:sz w:val="20"/>
                              <w:szCs w:val="20"/>
                              <w:rtl/>
                              <w:lang w:bidi="ar-EG"/>
                            </w:rPr>
                            <w:t>إدارة التسجيل</w:t>
                          </w:r>
                        </w:p>
                        <w:p w:rsidR="007F4705" w:rsidRPr="00111205" w:rsidRDefault="007F4705" w:rsidP="007F4705">
                          <w:pPr>
                            <w:spacing w:after="0" w:line="240" w:lineRule="auto"/>
                            <w:jc w:val="right"/>
                            <w:rPr>
                              <w:lang w:bidi="ar-EG"/>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265889" id="_x0000_t202" coordsize="21600,21600" o:spt="202" path="m,l,21600r21600,l21600,xe">
              <v:stroke joinstyle="miter"/>
              <v:path gradientshapeok="t" o:connecttype="rect"/>
            </v:shapetype>
            <v:shape id="Text Box 307" o:spid="_x0000_s1026" type="#_x0000_t202" style="position:absolute;margin-left:367.1pt;margin-top:-7.25pt;width:169.25pt;height:8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" stroked="f">
              <v:textbox>
                <w:txbxContent>
                  <w:p w:rsidR="007F4705" w:rsidRPr="008E51E3" w:rsidRDefault="007F4705" w:rsidP="007F4705">
                    <w:pPr>
                      <w:spacing w:after="0" w:line="240" w:lineRule="auto"/>
                      <w:jc w:val="center"/>
                      <w:rPr>
                        <w:rFonts w:ascii="Times New Roman" w:hAnsi="Times New Roman" w:cs="Times New Roman"/>
                        <w:b/>
                        <w:bCs/>
                        <w:rtl/>
                        <w:lang w:bidi="ar-EG"/>
                      </w:rPr>
                    </w:pPr>
                    <w:r w:rsidRPr="008E51E3">
                      <w:rPr>
                        <w:rFonts w:ascii="Times New Roman" w:hAnsi="Times New Roman" w:cs="Times New Roman" w:hint="cs"/>
                        <w:b/>
                        <w:bCs/>
                        <w:rtl/>
                        <w:lang w:bidi="ar-EG"/>
                      </w:rPr>
                      <w:t>جمهورية مصر العربية</w:t>
                    </w:r>
                  </w:p>
                  <w:p w:rsidR="007F4705" w:rsidRPr="008E51E3" w:rsidRDefault="007F4705" w:rsidP="007F4705">
                    <w:pPr>
                      <w:spacing w:after="0" w:line="240" w:lineRule="auto"/>
                      <w:jc w:val="center"/>
                      <w:rPr>
                        <w:rFonts w:ascii="Times New Roman" w:hAnsi="Times New Roman" w:cs="Times New Roman"/>
                        <w:b/>
                        <w:bCs/>
                        <w:rtl/>
                        <w:lang w:bidi="ar-EG"/>
                      </w:rPr>
                    </w:pPr>
                    <w:r w:rsidRPr="008E51E3">
                      <w:rPr>
                        <w:rFonts w:ascii="Times New Roman" w:hAnsi="Times New Roman" w:cs="Times New Roman" w:hint="cs"/>
                        <w:b/>
                        <w:bCs/>
                        <w:rtl/>
                        <w:lang w:bidi="ar-EG"/>
                      </w:rPr>
                      <w:t>هيئة الدواء المصرية</w:t>
                    </w:r>
                  </w:p>
                  <w:p w:rsidR="007F4705" w:rsidRDefault="007F4705" w:rsidP="007F4705">
                    <w:pPr>
                      <w:bidi/>
                      <w:spacing w:after="0" w:line="240" w:lineRule="auto"/>
                      <w:jc w:val="center"/>
                      <w:rPr>
                        <w:rFonts w:ascii="Times New Roman" w:hAnsi="Times New Roman" w:cs="Times New Roman"/>
                        <w:b/>
                        <w:bCs/>
                        <w:lang w:bidi="ar-EG"/>
                      </w:rPr>
                    </w:pPr>
                    <w:r w:rsidRPr="008E51E3">
                      <w:rPr>
                        <w:rFonts w:ascii="Times New Roman" w:hAnsi="Times New Roman" w:cs="Times New Roman" w:hint="cs"/>
                        <w:b/>
                        <w:bCs/>
                        <w:rtl/>
                        <w:lang w:bidi="ar-EG"/>
                      </w:rPr>
                      <w:t>الادارة المركزية ل</w:t>
                    </w:r>
                    <w:r w:rsidRPr="008E51E3">
                      <w:rPr>
                        <w:rFonts w:ascii="Times New Roman" w:hAnsi="Times New Roman" w:cs="Times New Roman"/>
                        <w:b/>
                        <w:bCs/>
                        <w:rtl/>
                        <w:lang w:bidi="ar-EG"/>
                      </w:rPr>
                      <w:t>لمستحضرات الحيوية</w:t>
                    </w:r>
                  </w:p>
                  <w:p w:rsidR="007F4705" w:rsidRPr="008E51E3" w:rsidRDefault="007F4705" w:rsidP="007F4705">
                    <w:pPr>
                      <w:bidi/>
                      <w:spacing w:after="0" w:line="240" w:lineRule="auto"/>
                      <w:jc w:val="center"/>
                      <w:rPr>
                        <w:rFonts w:ascii="Times New Roman" w:hAnsi="Times New Roman" w:cs="Times New Roman"/>
                        <w:b/>
                        <w:bCs/>
                        <w:sz w:val="24"/>
                        <w:szCs w:val="24"/>
                        <w:lang w:bidi="ar-EG"/>
                      </w:rPr>
                    </w:pPr>
                    <w:r w:rsidRPr="008E51E3">
                      <w:rPr>
                        <w:rFonts w:ascii="Times New Roman" w:hAnsi="Times New Roman" w:cs="Times New Roman"/>
                        <w:b/>
                        <w:bCs/>
                        <w:lang w:bidi="ar-EG"/>
                      </w:rPr>
                      <w:t xml:space="preserve">  </w:t>
                    </w:r>
                    <w:r>
                      <w:rPr>
                        <w:rFonts w:ascii="Times New Roman" w:hAnsi="Times New Roman" w:cs="Times New Roman" w:hint="cs"/>
                        <w:b/>
                        <w:bCs/>
                        <w:rtl/>
                        <w:lang w:bidi="ar-EG"/>
                      </w:rPr>
                      <w:t>و</w:t>
                    </w:r>
                    <w:r w:rsidRPr="008E51E3">
                      <w:rPr>
                        <w:rFonts w:ascii="Times New Roman" w:hAnsi="Times New Roman" w:cs="Times New Roman" w:hint="cs"/>
                        <w:b/>
                        <w:bCs/>
                        <w:rtl/>
                        <w:lang w:bidi="ar-EG"/>
                      </w:rPr>
                      <w:t>المبتكرة والدراسات الاكلينيكية</w:t>
                    </w:r>
                  </w:p>
                  <w:p w:rsidR="007F4705" w:rsidRPr="008E51E3" w:rsidRDefault="007F4705" w:rsidP="007F4705">
                    <w:pPr>
                      <w:pStyle w:val="Header"/>
                      <w:jc w:val="center"/>
                      <w:rPr>
                        <w:rFonts w:ascii="Times New Roman" w:hAnsi="Times New Roman" w:cs="Times New Roman"/>
                        <w:sz w:val="20"/>
                        <w:szCs w:val="20"/>
                        <w:rtl/>
                        <w:lang w:bidi="ar-EG"/>
                      </w:rPr>
                    </w:pPr>
                    <w:r w:rsidRPr="008E51E3">
                      <w:rPr>
                        <w:rFonts w:ascii="Times New Roman" w:hAnsi="Times New Roman" w:cs="Times New Roman" w:hint="cs"/>
                        <w:sz w:val="20"/>
                        <w:szCs w:val="20"/>
                        <w:rtl/>
                        <w:lang w:bidi="ar-EG"/>
                      </w:rPr>
                      <w:t>الإدارة العامة للمستحضرات الحيوية</w:t>
                    </w:r>
                  </w:p>
                  <w:p w:rsidR="007F4705" w:rsidRPr="008E51E3" w:rsidRDefault="007F4705" w:rsidP="007F4705">
                    <w:pPr>
                      <w:pStyle w:val="Header"/>
                      <w:jc w:val="center"/>
                      <w:rPr>
                        <w:rFonts w:ascii="Times New Roman" w:hAnsi="Times New Roman" w:cs="Times New Roman"/>
                        <w:sz w:val="20"/>
                        <w:szCs w:val="20"/>
                        <w:rtl/>
                        <w:lang w:bidi="ar-EG"/>
                      </w:rPr>
                    </w:pPr>
                    <w:r w:rsidRPr="008E51E3">
                      <w:rPr>
                        <w:rFonts w:ascii="Times New Roman" w:hAnsi="Times New Roman" w:cs="Times New Roman" w:hint="cs"/>
                        <w:sz w:val="20"/>
                        <w:szCs w:val="20"/>
                        <w:rtl/>
                        <w:lang w:bidi="ar-EG"/>
                      </w:rPr>
                      <w:t>إدارة التسجيل</w:t>
                    </w:r>
                  </w:p>
                  <w:p w:rsidR="007F4705" w:rsidRPr="00111205" w:rsidRDefault="007F4705" w:rsidP="007F4705">
                    <w:pPr>
                      <w:spacing w:after="0" w:line="240" w:lineRule="auto"/>
                      <w:jc w:val="right"/>
                      <w:rPr>
                        <w:lang w:bidi="ar-EG"/>
                      </w:rPr>
                    </w:pPr>
                  </w:p>
                </w:txbxContent>
              </v:textbox>
            </v:shape>
          </w:pict>
        </mc:Fallback>
      </mc:AlternateContent>
    </w:r>
    <w:r w:rsidRPr="007F4705">
      <w:rPr>
        <w:rFonts w:ascii="Calibri" w:eastAsia="Calibri" w:hAnsi="Calibri" w:cs="Arial"/>
        <w:noProof/>
      </w:rPr>
      <mc:AlternateContent>
        <mc:Choice Requires="wps">
          <w:drawing>
            <wp:anchor distT="0" distB="0" distL="114300" distR="114300" simplePos="0" relativeHeight="251689984" behindDoc="0" locked="0" layoutInCell="1" allowOverlap="1" wp14:anchorId="651F25E8" wp14:editId="70124B4F">
              <wp:simplePos x="0" y="0"/>
              <wp:positionH relativeFrom="column">
                <wp:posOffset>1832610</wp:posOffset>
              </wp:positionH>
              <wp:positionV relativeFrom="paragraph">
                <wp:posOffset>-152400</wp:posOffset>
              </wp:positionV>
              <wp:extent cx="1819275" cy="963930"/>
              <wp:effectExtent l="0" t="0" r="0" b="7620"/>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9275" cy="963930"/>
                      </a:xfrm>
                      <a:prstGeom prst="rect">
                        <a:avLst/>
                      </a:prstGeom>
                      <a:noFill/>
                      <a:ln w="6350">
                        <a:noFill/>
                      </a:ln>
                      <a:effectLst/>
                    </wps:spPr>
                    <wps:txbx>
                      <w:txbxContent>
                        <w:p w:rsidR="007F4705" w:rsidRDefault="007F4705" w:rsidP="007F4705">
                          <w:r w:rsidRPr="008F176D">
                            <w:rPr>
                              <w:noProof/>
                            </w:rPr>
                            <w:drawing>
                              <wp:inline distT="0" distB="0" distL="0" distR="0" wp14:anchorId="3CB2D3C8" wp14:editId="377C1D04">
                                <wp:extent cx="162877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l="31383" t="42130" r="30556" b="36131"/>
                                        <a:stretch>
                                          <a:fillRect/>
                                        </a:stretch>
                                      </pic:blipFill>
                                      <pic:spPr bwMode="auto">
                                        <a:xfrm>
                                          <a:off x="0" y="0"/>
                                          <a:ext cx="1628775" cy="781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1F25E8" id="Text Box 317" o:spid="_x0000_s1027" type="#_x0000_t202" style="position:absolute;margin-left:144.3pt;margin-top:-12pt;width:143.25pt;height:75.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" filled="f" stroked="f" strokeweight=".5pt">
              <v:path arrowok="t"/>
              <v:textbox>
                <w:txbxContent>
                  <w:p w:rsidR="007F4705" w:rsidRDefault="007F4705" w:rsidP="007F4705">
                    <w:r w:rsidRPr="008F176D">
                      <w:rPr>
                        <w:noProof/>
                      </w:rPr>
                      <w:drawing>
                        <wp:inline distT="0" distB="0" distL="0" distR="0" wp14:anchorId="3CB2D3C8" wp14:editId="377C1D04">
                          <wp:extent cx="162877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31383" t="42130" r="30556" b="36131"/>
                                  <a:stretch>
                                    <a:fillRect/>
                                  </a:stretch>
                                </pic:blipFill>
                                <pic:spPr bwMode="auto">
                                  <a:xfrm>
                                    <a:off x="0" y="0"/>
                                    <a:ext cx="1628775" cy="781050"/>
                                  </a:xfrm>
                                  <a:prstGeom prst="rect">
                                    <a:avLst/>
                                  </a:prstGeom>
                                  <a:noFill/>
                                  <a:ln>
                                    <a:noFill/>
                                  </a:ln>
                                </pic:spPr>
                              </pic:pic>
                            </a:graphicData>
                          </a:graphic>
                        </wp:inline>
                      </w:drawing>
                    </w:r>
                  </w:p>
                </w:txbxContent>
              </v:textbox>
            </v:shape>
          </w:pict>
        </mc:Fallback>
      </mc:AlternateContent>
    </w:r>
    <w:r w:rsidRPr="007F4705">
      <w:rPr>
        <w:rFonts w:ascii="Calibri" w:eastAsia="Calibri" w:hAnsi="Calibri" w:cs="Arial"/>
        <w:noProof/>
      </w:rPr>
      <mc:AlternateContent>
        <mc:Choice Requires="wps">
          <w:drawing>
            <wp:anchor distT="0" distB="0" distL="114300" distR="114300" simplePos="0" relativeHeight="251686912" behindDoc="0" locked="0" layoutInCell="1" allowOverlap="1" wp14:anchorId="76FE2093" wp14:editId="250F01EC">
              <wp:simplePos x="0" y="0"/>
              <wp:positionH relativeFrom="column">
                <wp:posOffset>-533400</wp:posOffset>
              </wp:positionH>
              <wp:positionV relativeFrom="paragraph">
                <wp:posOffset>-133350</wp:posOffset>
              </wp:positionV>
              <wp:extent cx="2453640" cy="1148080"/>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1148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705" w:rsidRPr="008E51E3" w:rsidRDefault="007F4705" w:rsidP="007F4705">
                          <w:pPr>
                            <w:spacing w:after="0"/>
                            <w:jc w:val="center"/>
                            <w:rPr>
                              <w:rFonts w:ascii="Times New Roman" w:hAnsi="Times New Roman" w:cs="Times New Roman"/>
                              <w:b/>
                              <w:bCs/>
                              <w:lang w:val="en-GB" w:bidi="ar-EG"/>
                            </w:rPr>
                          </w:pPr>
                          <w:r w:rsidRPr="008E51E3">
                            <w:rPr>
                              <w:rFonts w:ascii="Times New Roman" w:hAnsi="Times New Roman" w:cs="Times New Roman"/>
                              <w:b/>
                              <w:bCs/>
                              <w:lang w:val="en-GB" w:bidi="ar-EG"/>
                            </w:rPr>
                            <w:t xml:space="preserve">Arab Republic of Egypt </w:t>
                          </w:r>
                        </w:p>
                        <w:p w:rsidR="007F4705" w:rsidRPr="008E51E3" w:rsidRDefault="007F4705" w:rsidP="007F4705">
                          <w:pPr>
                            <w:spacing w:after="0"/>
                            <w:jc w:val="center"/>
                            <w:rPr>
                              <w:rFonts w:ascii="Times New Roman" w:hAnsi="Times New Roman" w:cs="Times New Roman"/>
                              <w:b/>
                              <w:bCs/>
                            </w:rPr>
                          </w:pPr>
                          <w:r w:rsidRPr="008E51E3">
                            <w:rPr>
                              <w:rFonts w:ascii="Times New Roman" w:hAnsi="Times New Roman" w:cs="Times New Roman"/>
                              <w:b/>
                              <w:bCs/>
                              <w:lang w:val="en-GB" w:bidi="ar-EG"/>
                            </w:rPr>
                            <w:t>Egyptian Drug Authority</w:t>
                          </w:r>
                        </w:p>
                        <w:p w:rsidR="007F4705" w:rsidRPr="008E51E3" w:rsidRDefault="007F4705" w:rsidP="007F4705">
                          <w:pPr>
                            <w:spacing w:after="0"/>
                            <w:jc w:val="center"/>
                            <w:rPr>
                              <w:rFonts w:ascii="Times New Roman" w:hAnsi="Times New Roman" w:cs="Times New Roman"/>
                              <w:b/>
                              <w:bCs/>
                              <w:lang w:bidi="ar-EG"/>
                            </w:rPr>
                          </w:pPr>
                          <w:r w:rsidRPr="008E51E3">
                            <w:rPr>
                              <w:rFonts w:ascii="Times New Roman" w:hAnsi="Times New Roman" w:cs="Times New Roman"/>
                              <w:b/>
                              <w:bCs/>
                              <w:lang w:val="en-GB" w:bidi="ar-EG"/>
                            </w:rPr>
                            <w:t xml:space="preserve">CA of </w:t>
                          </w:r>
                          <w:r w:rsidRPr="008E51E3">
                            <w:rPr>
                              <w:rFonts w:ascii="Times New Roman" w:hAnsi="Times New Roman" w:cs="Times New Roman"/>
                              <w:b/>
                              <w:bCs/>
                              <w:lang w:bidi="ar-EG"/>
                            </w:rPr>
                            <w:t xml:space="preserve">Biological and Innovative products and clinical </w:t>
                          </w:r>
                          <w:r w:rsidR="00C97EF6">
                            <w:rPr>
                              <w:rFonts w:ascii="Times New Roman" w:hAnsi="Times New Roman" w:cs="Times New Roman"/>
                              <w:b/>
                              <w:bCs/>
                              <w:lang w:bidi="ar-EG"/>
                            </w:rPr>
                            <w:t>trials</w:t>
                          </w:r>
                          <w:r w:rsidRPr="008E51E3">
                            <w:rPr>
                              <w:rFonts w:ascii="Times New Roman" w:hAnsi="Times New Roman" w:cs="Times New Roman"/>
                              <w:b/>
                              <w:bCs/>
                              <w:lang w:bidi="ar-EG"/>
                            </w:rPr>
                            <w:t>.</w:t>
                          </w:r>
                        </w:p>
                        <w:p w:rsidR="007F4705" w:rsidRPr="008E51E3" w:rsidRDefault="007F4705" w:rsidP="007F4705">
                          <w:pPr>
                            <w:spacing w:after="0" w:line="240" w:lineRule="auto"/>
                            <w:jc w:val="center"/>
                            <w:rPr>
                              <w:rFonts w:ascii="Times New Roman" w:hAnsi="Times New Roman" w:cs="Times New Roman"/>
                              <w:sz w:val="20"/>
                              <w:szCs w:val="20"/>
                              <w:lang w:val="en-GB" w:bidi="ar-EG"/>
                            </w:rPr>
                          </w:pPr>
                          <w:r w:rsidRPr="008E51E3">
                            <w:rPr>
                              <w:rFonts w:ascii="Times New Roman" w:hAnsi="Times New Roman" w:cs="Times New Roman"/>
                              <w:sz w:val="20"/>
                              <w:szCs w:val="20"/>
                              <w:lang w:val="en-GB" w:bidi="ar-EG"/>
                            </w:rPr>
                            <w:t>GA of Biological product</w:t>
                          </w:r>
                          <w:r w:rsidRPr="008E51E3">
                            <w:rPr>
                              <w:rFonts w:ascii="Times New Roman" w:hAnsi="Times New Roman" w:cs="Times New Roman"/>
                              <w:sz w:val="20"/>
                              <w:szCs w:val="20"/>
                              <w:lang w:bidi="ar-EG"/>
                            </w:rPr>
                            <w:t>s</w:t>
                          </w:r>
                        </w:p>
                        <w:p w:rsidR="007F4705" w:rsidRPr="008E51E3" w:rsidRDefault="007F4705" w:rsidP="00866C43">
                          <w:pPr>
                            <w:spacing w:after="0" w:line="240" w:lineRule="auto"/>
                            <w:jc w:val="center"/>
                            <w:rPr>
                              <w:rFonts w:ascii="Times New Roman" w:hAnsi="Times New Roman" w:cs="Times New Roman"/>
                              <w:sz w:val="20"/>
                              <w:szCs w:val="20"/>
                              <w:lang w:bidi="ar-EG"/>
                            </w:rPr>
                          </w:pPr>
                          <w:r w:rsidRPr="008E51E3">
                            <w:rPr>
                              <w:rFonts w:ascii="Times New Roman" w:hAnsi="Times New Roman" w:cs="Times New Roman"/>
                              <w:sz w:val="20"/>
                              <w:szCs w:val="20"/>
                              <w:lang w:bidi="ar-EG"/>
                            </w:rPr>
                            <w:t xml:space="preserve">Registration </w:t>
                          </w:r>
                          <w:r w:rsidR="00866C43">
                            <w:rPr>
                              <w:rFonts w:ascii="Times New Roman" w:hAnsi="Times New Roman" w:cs="Times New Roman"/>
                              <w:sz w:val="20"/>
                              <w:szCs w:val="20"/>
                              <w:lang w:bidi="ar-EG"/>
                            </w:rPr>
                            <w:t>Administration</w:t>
                          </w:r>
                        </w:p>
                        <w:p w:rsidR="007F4705" w:rsidRPr="008E51E3" w:rsidRDefault="007F4705" w:rsidP="007F4705">
                          <w:pPr>
                            <w:spacing w:after="0" w:line="240" w:lineRule="auto"/>
                            <w:rPr>
                              <w:rFonts w:ascii="Times New Roman" w:hAnsi="Times New Roman" w:cs="Times New Roman"/>
                              <w:b/>
                              <w:bCs/>
                              <w:sz w:val="24"/>
                              <w:szCs w:val="24"/>
                              <w:lang w:bidi="ar-EG"/>
                            </w:rPr>
                          </w:pPr>
                        </w:p>
                        <w:p w:rsidR="007F4705" w:rsidRPr="005B5BD8" w:rsidRDefault="007F4705" w:rsidP="007F4705">
                          <w:pPr>
                            <w:spacing w:after="0" w:line="240" w:lineRule="auto"/>
                            <w:rPr>
                              <w:sz w:val="24"/>
                              <w:szCs w:val="24"/>
                            </w:rPr>
                          </w:pPr>
                        </w:p>
                        <w:p w:rsidR="007F4705" w:rsidRPr="00111205" w:rsidRDefault="007F4705" w:rsidP="007F4705">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FE2093" id="_x0000_t202" coordsize="21600,21600" o:spt="202" path="m,l,21600r21600,l21600,xe">
              <v:stroke joinstyle="miter"/>
              <v:path gradientshapeok="t" o:connecttype="rect"/>
            </v:shapetype>
            <v:shape id="Text Box 8" o:spid="_x0000_s1028" type="#_x0000_t202" style="position:absolute;margin-left:-42pt;margin-top:-10.5pt;width:193.2pt;height:9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ThQIAABc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" stroked="f">
              <v:textbox>
                <w:txbxContent>
                  <w:p w:rsidR="007F4705" w:rsidRPr="008E51E3" w:rsidRDefault="007F4705" w:rsidP="007F4705">
                    <w:pPr>
                      <w:spacing w:after="0"/>
                      <w:jc w:val="center"/>
                      <w:rPr>
                        <w:rFonts w:ascii="Times New Roman" w:hAnsi="Times New Roman" w:cs="Times New Roman"/>
                        <w:b/>
                        <w:bCs/>
                        <w:lang w:val="en-GB" w:bidi="ar-EG"/>
                      </w:rPr>
                    </w:pPr>
                    <w:r w:rsidRPr="008E51E3">
                      <w:rPr>
                        <w:rFonts w:ascii="Times New Roman" w:hAnsi="Times New Roman" w:cs="Times New Roman"/>
                        <w:b/>
                        <w:bCs/>
                        <w:lang w:val="en-GB" w:bidi="ar-EG"/>
                      </w:rPr>
                      <w:t xml:space="preserve">Arab Republic of Egypt </w:t>
                    </w:r>
                  </w:p>
                  <w:p w:rsidR="007F4705" w:rsidRPr="008E51E3" w:rsidRDefault="007F4705" w:rsidP="007F4705">
                    <w:pPr>
                      <w:spacing w:after="0"/>
                      <w:jc w:val="center"/>
                      <w:rPr>
                        <w:rFonts w:ascii="Times New Roman" w:hAnsi="Times New Roman" w:cs="Times New Roman"/>
                        <w:b/>
                        <w:bCs/>
                      </w:rPr>
                    </w:pPr>
                    <w:r w:rsidRPr="008E51E3">
                      <w:rPr>
                        <w:rFonts w:ascii="Times New Roman" w:hAnsi="Times New Roman" w:cs="Times New Roman"/>
                        <w:b/>
                        <w:bCs/>
                        <w:lang w:val="en-GB" w:bidi="ar-EG"/>
                      </w:rPr>
                      <w:t>Egyptian Drug Authority</w:t>
                    </w:r>
                  </w:p>
                  <w:p w:rsidR="007F4705" w:rsidRPr="008E51E3" w:rsidRDefault="007F4705" w:rsidP="007F4705">
                    <w:pPr>
                      <w:spacing w:after="0"/>
                      <w:jc w:val="center"/>
                      <w:rPr>
                        <w:rFonts w:ascii="Times New Roman" w:hAnsi="Times New Roman" w:cs="Times New Roman"/>
                        <w:b/>
                        <w:bCs/>
                        <w:lang w:bidi="ar-EG"/>
                      </w:rPr>
                    </w:pPr>
                    <w:r w:rsidRPr="008E51E3">
                      <w:rPr>
                        <w:rFonts w:ascii="Times New Roman" w:hAnsi="Times New Roman" w:cs="Times New Roman"/>
                        <w:b/>
                        <w:bCs/>
                        <w:lang w:val="en-GB" w:bidi="ar-EG"/>
                      </w:rPr>
                      <w:t xml:space="preserve">CA of </w:t>
                    </w:r>
                    <w:r w:rsidRPr="008E51E3">
                      <w:rPr>
                        <w:rFonts w:ascii="Times New Roman" w:hAnsi="Times New Roman" w:cs="Times New Roman"/>
                        <w:b/>
                        <w:bCs/>
                        <w:lang w:bidi="ar-EG"/>
                      </w:rPr>
                      <w:t xml:space="preserve">Biological and Innovative products and clinical </w:t>
                    </w:r>
                    <w:r w:rsidR="00C97EF6">
                      <w:rPr>
                        <w:rFonts w:ascii="Times New Roman" w:hAnsi="Times New Roman" w:cs="Times New Roman"/>
                        <w:b/>
                        <w:bCs/>
                        <w:lang w:bidi="ar-EG"/>
                      </w:rPr>
                      <w:t>trials</w:t>
                    </w:r>
                    <w:r w:rsidRPr="008E51E3">
                      <w:rPr>
                        <w:rFonts w:ascii="Times New Roman" w:hAnsi="Times New Roman" w:cs="Times New Roman"/>
                        <w:b/>
                        <w:bCs/>
                        <w:lang w:bidi="ar-EG"/>
                      </w:rPr>
                      <w:t>.</w:t>
                    </w:r>
                  </w:p>
                  <w:p w:rsidR="007F4705" w:rsidRPr="008E51E3" w:rsidRDefault="007F4705" w:rsidP="007F4705">
                    <w:pPr>
                      <w:spacing w:after="0" w:line="240" w:lineRule="auto"/>
                      <w:jc w:val="center"/>
                      <w:rPr>
                        <w:rFonts w:ascii="Times New Roman" w:hAnsi="Times New Roman" w:cs="Times New Roman"/>
                        <w:sz w:val="20"/>
                        <w:szCs w:val="20"/>
                        <w:lang w:val="en-GB" w:bidi="ar-EG"/>
                      </w:rPr>
                    </w:pPr>
                    <w:r w:rsidRPr="008E51E3">
                      <w:rPr>
                        <w:rFonts w:ascii="Times New Roman" w:hAnsi="Times New Roman" w:cs="Times New Roman"/>
                        <w:sz w:val="20"/>
                        <w:szCs w:val="20"/>
                        <w:lang w:val="en-GB" w:bidi="ar-EG"/>
                      </w:rPr>
                      <w:t>GA of Biological product</w:t>
                    </w:r>
                    <w:r w:rsidRPr="008E51E3">
                      <w:rPr>
                        <w:rFonts w:ascii="Times New Roman" w:hAnsi="Times New Roman" w:cs="Times New Roman"/>
                        <w:sz w:val="20"/>
                        <w:szCs w:val="20"/>
                        <w:lang w:bidi="ar-EG"/>
                      </w:rPr>
                      <w:t>s</w:t>
                    </w:r>
                  </w:p>
                  <w:p w:rsidR="007F4705" w:rsidRPr="008E51E3" w:rsidRDefault="007F4705" w:rsidP="00866C43">
                    <w:pPr>
                      <w:spacing w:after="0" w:line="240" w:lineRule="auto"/>
                      <w:jc w:val="center"/>
                      <w:rPr>
                        <w:rFonts w:ascii="Times New Roman" w:hAnsi="Times New Roman" w:cs="Times New Roman"/>
                        <w:sz w:val="20"/>
                        <w:szCs w:val="20"/>
                        <w:lang w:bidi="ar-EG"/>
                      </w:rPr>
                    </w:pPr>
                    <w:r w:rsidRPr="008E51E3">
                      <w:rPr>
                        <w:rFonts w:ascii="Times New Roman" w:hAnsi="Times New Roman" w:cs="Times New Roman"/>
                        <w:sz w:val="20"/>
                        <w:szCs w:val="20"/>
                        <w:lang w:bidi="ar-EG"/>
                      </w:rPr>
                      <w:t xml:space="preserve">Registration </w:t>
                    </w:r>
                    <w:r w:rsidR="00866C43">
                      <w:rPr>
                        <w:rFonts w:ascii="Times New Roman" w:hAnsi="Times New Roman" w:cs="Times New Roman"/>
                        <w:sz w:val="20"/>
                        <w:szCs w:val="20"/>
                        <w:lang w:bidi="ar-EG"/>
                      </w:rPr>
                      <w:t>Administration</w:t>
                    </w:r>
                    <w:bookmarkStart w:id="3" w:name="_GoBack"/>
                    <w:bookmarkEnd w:id="3"/>
                  </w:p>
                  <w:p w:rsidR="007F4705" w:rsidRPr="008E51E3" w:rsidRDefault="007F4705" w:rsidP="007F4705">
                    <w:pPr>
                      <w:spacing w:after="0" w:line="240" w:lineRule="auto"/>
                      <w:rPr>
                        <w:rFonts w:ascii="Times New Roman" w:hAnsi="Times New Roman" w:cs="Times New Roman"/>
                        <w:b/>
                        <w:bCs/>
                        <w:sz w:val="24"/>
                        <w:szCs w:val="24"/>
                        <w:lang w:bidi="ar-EG"/>
                      </w:rPr>
                    </w:pPr>
                  </w:p>
                  <w:p w:rsidR="007F4705" w:rsidRPr="005B5BD8" w:rsidRDefault="007F4705" w:rsidP="007F4705">
                    <w:pPr>
                      <w:spacing w:after="0" w:line="240" w:lineRule="auto"/>
                      <w:rPr>
                        <w:sz w:val="24"/>
                        <w:szCs w:val="24"/>
                      </w:rPr>
                    </w:pPr>
                  </w:p>
                  <w:p w:rsidR="007F4705" w:rsidRPr="00111205" w:rsidRDefault="007F4705" w:rsidP="007F4705">
                    <w:pPr>
                      <w:spacing w:after="0" w:line="240" w:lineRule="auto"/>
                    </w:pPr>
                  </w:p>
                </w:txbxContent>
              </v:textbox>
            </v:shape>
          </w:pict>
        </mc:Fallback>
      </mc:AlternateContent>
    </w:r>
    <w:r w:rsidRPr="007F4705">
      <w:rPr>
        <w:rFonts w:ascii="Calibri" w:eastAsia="Times New Roman" w:hAnsi="Calibri" w:cs="Arial"/>
      </w:rPr>
      <w:t xml:space="preserve">                                          </w:t>
    </w:r>
  </w:p>
  <w:p w:rsidR="007F4705" w:rsidRPr="007F4705" w:rsidRDefault="007F4705" w:rsidP="007F4705">
    <w:pPr>
      <w:tabs>
        <w:tab w:val="left" w:pos="3600"/>
        <w:tab w:val="left" w:pos="7290"/>
        <w:tab w:val="right" w:pos="8640"/>
      </w:tabs>
      <w:spacing w:after="0" w:line="240" w:lineRule="auto"/>
      <w:ind w:right="-119"/>
      <w:rPr>
        <w:rFonts w:ascii="Calibri" w:eastAsia="Times New Roman" w:hAnsi="Calibri" w:cs="Arial"/>
      </w:rPr>
    </w:pPr>
  </w:p>
  <w:p w:rsidR="007F4705" w:rsidRPr="007F4705" w:rsidRDefault="007F4705" w:rsidP="007F4705">
    <w:pPr>
      <w:tabs>
        <w:tab w:val="left" w:pos="3600"/>
        <w:tab w:val="left" w:pos="7290"/>
        <w:tab w:val="right" w:pos="8640"/>
      </w:tabs>
      <w:spacing w:after="0" w:line="240" w:lineRule="auto"/>
      <w:ind w:right="-119"/>
      <w:rPr>
        <w:rFonts w:ascii="Calibri" w:eastAsia="Times New Roman" w:hAnsi="Calibri" w:cs="Arial"/>
      </w:rPr>
    </w:pPr>
  </w:p>
  <w:p w:rsidR="007F4705" w:rsidRPr="007F4705" w:rsidRDefault="007F4705" w:rsidP="007F4705">
    <w:pPr>
      <w:tabs>
        <w:tab w:val="left" w:pos="3600"/>
        <w:tab w:val="left" w:pos="7290"/>
        <w:tab w:val="right" w:pos="8640"/>
      </w:tabs>
      <w:spacing w:after="0" w:line="240" w:lineRule="auto"/>
      <w:ind w:right="-119"/>
      <w:rPr>
        <w:rFonts w:ascii="Calibri" w:eastAsia="Times New Roman" w:hAnsi="Calibri" w:cs="Arial"/>
      </w:rPr>
    </w:pPr>
  </w:p>
  <w:p w:rsidR="007F4705" w:rsidRPr="007F4705" w:rsidRDefault="007F4705" w:rsidP="007F4705">
    <w:pPr>
      <w:tabs>
        <w:tab w:val="left" w:pos="3600"/>
        <w:tab w:val="left" w:pos="7290"/>
        <w:tab w:val="right" w:pos="8640"/>
      </w:tabs>
      <w:spacing w:after="0" w:line="240" w:lineRule="auto"/>
      <w:ind w:right="-119"/>
      <w:rPr>
        <w:rFonts w:ascii="Calibri" w:eastAsia="Times New Roman" w:hAnsi="Calibri" w:cs="Arial"/>
      </w:rPr>
    </w:pPr>
  </w:p>
  <w:p w:rsidR="001649FE" w:rsidRPr="007F4705" w:rsidRDefault="007F4705" w:rsidP="007F4705">
    <w:pPr>
      <w:tabs>
        <w:tab w:val="left" w:pos="3624"/>
      </w:tabs>
      <w:spacing w:after="0" w:line="240" w:lineRule="auto"/>
      <w:ind w:right="-1170"/>
      <w:rPr>
        <w:rFonts w:ascii="Calibri" w:eastAsia="Times New Roman" w:hAnsi="Calibri" w:cs="Arial"/>
        <w:lang w:bidi="ar-EG"/>
      </w:rPr>
    </w:pPr>
    <w:r w:rsidRPr="007F4705">
      <w:rPr>
        <w:rFonts w:ascii="Calibri" w:eastAsia="Calibri" w:hAnsi="Calibri" w:cs="Arial"/>
        <w:noProof/>
      </w:rPr>
      <mc:AlternateContent>
        <mc:Choice Requires="wps">
          <w:drawing>
            <wp:anchor distT="4294967294" distB="4294967294" distL="114300" distR="114300" simplePos="0" relativeHeight="251688960" behindDoc="0" locked="0" layoutInCell="1" allowOverlap="1" wp14:anchorId="0E34ABCE" wp14:editId="48F5F3FE">
              <wp:simplePos x="0" y="0"/>
              <wp:positionH relativeFrom="margin">
                <wp:align>center</wp:align>
              </wp:positionH>
              <wp:positionV relativeFrom="paragraph">
                <wp:posOffset>216534</wp:posOffset>
              </wp:positionV>
              <wp:extent cx="7259320" cy="0"/>
              <wp:effectExtent l="0" t="0" r="3683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593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C784206" id="Straight Connector 7" o:spid="_x0000_s1026" style="position:absolute;flip:y;z-index:25168896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margin;mso-height-relative:margin" from="0,17.05pt" to="571.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" strokeweight="1.5pt">
              <w10:wrap anchorx="margin"/>
            </v:line>
          </w:pict>
        </mc:Fallback>
      </mc:AlternateContent>
    </w:r>
    <w:r w:rsidRPr="007F4705">
      <w:rPr>
        <w:rFonts w:ascii="Calibri" w:eastAsia="Times New Roman" w:hAnsi="Calibri" w:cs="Arial" w:hint="cs"/>
        <w:rtl/>
        <w:lang w:bidi="ar-EG"/>
      </w:rPr>
      <w:t xml:space="preserve">               </w:t>
    </w:r>
  </w:p>
  <w:p w:rsidR="001649FE" w:rsidRDefault="001649FE" w:rsidP="00BE7A1E">
    <w:pPr>
      <w:pStyle w:val="Header"/>
      <w:jc w:val="center"/>
      <w:rPr>
        <w:rtl/>
        <w:lang w:bidi="ar-EG"/>
      </w:rPr>
    </w:pPr>
  </w:p>
  <w:p w:rsidR="007F4705" w:rsidRDefault="007F4705" w:rsidP="001649FE">
    <w:pPr>
      <w:pStyle w:val="Header"/>
      <w:jc w:val="center"/>
      <w:rPr>
        <w:b/>
        <w:bCs/>
        <w:sz w:val="32"/>
        <w:szCs w:val="32"/>
      </w:rPr>
    </w:pPr>
    <w:r>
      <w:rPr>
        <w:b/>
        <w:bCs/>
        <w:noProof/>
        <w:sz w:val="32"/>
        <w:szCs w:val="32"/>
      </w:rPr>
      <mc:AlternateContent>
        <mc:Choice Requires="wps">
          <w:drawing>
            <wp:anchor distT="0" distB="0" distL="114300" distR="114300" simplePos="0" relativeHeight="251691008" behindDoc="0" locked="0" layoutInCell="1" allowOverlap="1" wp14:editId="2F842939">
              <wp:simplePos x="0" y="0"/>
              <wp:positionH relativeFrom="column">
                <wp:posOffset>4991100</wp:posOffset>
              </wp:positionH>
              <wp:positionV relativeFrom="paragraph">
                <wp:posOffset>17145</wp:posOffset>
              </wp:positionV>
              <wp:extent cx="2152650" cy="238125"/>
              <wp:effectExtent l="0" t="0" r="0" b="38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705" w:rsidRDefault="007F4705" w:rsidP="007F4705">
                          <w:pPr>
                            <w:spacing w:after="0" w:line="240" w:lineRule="auto"/>
                            <w:rPr>
                              <w:rFonts w:ascii="Arial" w:hAnsi="Arial"/>
                              <w:b/>
                              <w:bCs/>
                              <w:sz w:val="19"/>
                              <w:szCs w:val="19"/>
                            </w:rPr>
                          </w:pPr>
                          <w:r>
                            <w:rPr>
                              <w:rFonts w:ascii="Arial" w:hAnsi="Arial"/>
                              <w:b/>
                              <w:bCs/>
                              <w:sz w:val="19"/>
                              <w:szCs w:val="19"/>
                            </w:rPr>
                            <w:t>Unit: Reception</w:t>
                          </w:r>
                        </w:p>
                        <w:p w:rsidR="007F4705" w:rsidRPr="00BC5955" w:rsidRDefault="007F4705" w:rsidP="007F4705">
                          <w:pPr>
                            <w:spacing w:after="0" w:line="240" w:lineRule="auto"/>
                            <w:rPr>
                              <w:rFonts w:ascii="Arial" w:hAnsi="Arial"/>
                              <w:b/>
                              <w:bCs/>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393pt;margin-top:1.35pt;width:169.5pt;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" stroked="f">
              <v:textbox>
                <w:txbxContent>
                  <w:p w:rsidR="007F4705" w:rsidRDefault="007F4705" w:rsidP="007F4705">
                    <w:pPr>
                      <w:spacing w:after="0" w:line="240" w:lineRule="auto"/>
                      <w:rPr>
                        <w:rFonts w:ascii="Arial" w:hAnsi="Arial"/>
                        <w:b/>
                        <w:bCs/>
                        <w:sz w:val="19"/>
                        <w:szCs w:val="19"/>
                      </w:rPr>
                    </w:pPr>
                    <w:r>
                      <w:rPr>
                        <w:rFonts w:ascii="Arial" w:hAnsi="Arial"/>
                        <w:b/>
                        <w:bCs/>
                        <w:sz w:val="19"/>
                        <w:szCs w:val="19"/>
                      </w:rPr>
                      <w:t>Unit: Reception</w:t>
                    </w:r>
                  </w:p>
                  <w:p w:rsidR="007F4705" w:rsidRPr="00BC5955" w:rsidRDefault="007F4705" w:rsidP="007F4705">
                    <w:pPr>
                      <w:spacing w:after="0" w:line="240" w:lineRule="auto"/>
                      <w:rPr>
                        <w:rFonts w:ascii="Arial" w:hAnsi="Arial"/>
                        <w:b/>
                        <w:bCs/>
                        <w:sz w:val="19"/>
                        <w:szCs w:val="19"/>
                      </w:rPr>
                    </w:pPr>
                  </w:p>
                </w:txbxContent>
              </v:textbox>
            </v:rect>
          </w:pict>
        </mc:Fallback>
      </mc:AlternateContent>
    </w:r>
  </w:p>
  <w:p w:rsidR="001649FE" w:rsidRPr="001649FE" w:rsidRDefault="001649FE" w:rsidP="001649FE">
    <w:pPr>
      <w:pStyle w:val="Header"/>
      <w:jc w:val="center"/>
      <w:rPr>
        <w:sz w:val="44"/>
        <w:szCs w:val="44"/>
      </w:rPr>
    </w:pPr>
    <w:r w:rsidRPr="001649FE">
      <w:rPr>
        <w:b/>
        <w:bCs/>
        <w:sz w:val="32"/>
        <w:szCs w:val="32"/>
      </w:rPr>
      <w:t>Check list for documents of new biological products registration file</w:t>
    </w:r>
  </w:p>
  <w:p w:rsidR="001649FE" w:rsidRPr="00BE7A1E" w:rsidRDefault="001649FE" w:rsidP="00BE7A1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EF6" w:rsidRDefault="00C97EF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BCE"/>
    <w:multiLevelType w:val="hybridMultilevel"/>
    <w:tmpl w:val="93EE90D0"/>
    <w:lvl w:ilvl="0" w:tplc="44FCF702">
      <w:start w:val="1"/>
      <w:numFmt w:val="decimal"/>
      <w:lvlText w:val="%1-"/>
      <w:lvlJc w:val="left"/>
      <w:pPr>
        <w:ind w:left="1211" w:hanging="360"/>
      </w:pPr>
      <w:rPr>
        <w:rFonts w:hint="default"/>
        <w:sz w:val="22"/>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042C2E6C"/>
    <w:multiLevelType w:val="hybridMultilevel"/>
    <w:tmpl w:val="24B0C2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44B56C2"/>
    <w:multiLevelType w:val="hybridMultilevel"/>
    <w:tmpl w:val="CAC46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E5898"/>
    <w:multiLevelType w:val="hybridMultilevel"/>
    <w:tmpl w:val="2634FB12"/>
    <w:lvl w:ilvl="0" w:tplc="9E1E5288">
      <w:start w:val="1"/>
      <w:numFmt w:val="decimal"/>
      <w:lvlText w:val="%1."/>
      <w:lvlJc w:val="left"/>
      <w:pPr>
        <w:ind w:left="772" w:hanging="630"/>
      </w:pPr>
      <w:rPr>
        <w:sz w:val="16"/>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4" w15:restartNumberingAfterBreak="0">
    <w:nsid w:val="139B62CA"/>
    <w:multiLevelType w:val="multilevel"/>
    <w:tmpl w:val="7CEA8E5C"/>
    <w:lvl w:ilvl="0">
      <w:start w:val="1"/>
      <w:numFmt w:val="decimal"/>
      <w:lvlText w:val="%1."/>
      <w:lvlJc w:val="left"/>
      <w:pPr>
        <w:ind w:left="360" w:hanging="360"/>
      </w:pPr>
    </w:lvl>
    <w:lvl w:ilvl="1">
      <w:start w:val="1"/>
      <w:numFmt w:val="decimal"/>
      <w:isLgl/>
      <w:lvlText w:val="%1.%2"/>
      <w:lvlJc w:val="left"/>
      <w:pPr>
        <w:ind w:left="720" w:hanging="360"/>
      </w:pPr>
      <w:rPr>
        <w:sz w:val="24"/>
        <w:szCs w:val="24"/>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5" w15:restartNumberingAfterBreak="0">
    <w:nsid w:val="1A171C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EA3433"/>
    <w:multiLevelType w:val="hybridMultilevel"/>
    <w:tmpl w:val="88BAC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A4B19"/>
    <w:multiLevelType w:val="hybridMultilevel"/>
    <w:tmpl w:val="773E19E0"/>
    <w:lvl w:ilvl="0" w:tplc="04046692">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F203A3"/>
    <w:multiLevelType w:val="hybridMultilevel"/>
    <w:tmpl w:val="64A8D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F0DE5"/>
    <w:multiLevelType w:val="hybridMultilevel"/>
    <w:tmpl w:val="75C0C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16150A"/>
    <w:multiLevelType w:val="hybridMultilevel"/>
    <w:tmpl w:val="8E062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58E3ED4"/>
    <w:multiLevelType w:val="hybridMultilevel"/>
    <w:tmpl w:val="2B56F7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C3C92"/>
    <w:multiLevelType w:val="hybridMultilevel"/>
    <w:tmpl w:val="A9BAC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CD4591"/>
    <w:multiLevelType w:val="hybridMultilevel"/>
    <w:tmpl w:val="E5069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D66599"/>
    <w:multiLevelType w:val="hybridMultilevel"/>
    <w:tmpl w:val="F508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83E8B"/>
    <w:multiLevelType w:val="hybridMultilevel"/>
    <w:tmpl w:val="1AB0262E"/>
    <w:lvl w:ilvl="0" w:tplc="4EF47CA6">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1983614"/>
    <w:multiLevelType w:val="hybridMultilevel"/>
    <w:tmpl w:val="A78A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341D19"/>
    <w:multiLevelType w:val="hybridMultilevel"/>
    <w:tmpl w:val="0BEA518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C773623"/>
    <w:multiLevelType w:val="hybridMultilevel"/>
    <w:tmpl w:val="E7AA0E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4610F7"/>
    <w:multiLevelType w:val="hybridMultilevel"/>
    <w:tmpl w:val="55A053A2"/>
    <w:lvl w:ilvl="0" w:tplc="7B34E872">
      <w:start w:val="1"/>
      <w:numFmt w:val="decimal"/>
      <w:lvlText w:val="%1."/>
      <w:lvlJc w:val="left"/>
      <w:pPr>
        <w:ind w:left="817" w:hanging="630"/>
      </w:pPr>
      <w:rPr>
        <w:rFonts w:hint="default"/>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226801"/>
    <w:multiLevelType w:val="hybridMultilevel"/>
    <w:tmpl w:val="6AACB2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F0705D"/>
    <w:multiLevelType w:val="hybridMultilevel"/>
    <w:tmpl w:val="980C87CE"/>
    <w:lvl w:ilvl="0" w:tplc="855A453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5D12E8"/>
    <w:multiLevelType w:val="hybridMultilevel"/>
    <w:tmpl w:val="D34EE3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9D0754"/>
    <w:multiLevelType w:val="hybridMultilevel"/>
    <w:tmpl w:val="792CEA54"/>
    <w:lvl w:ilvl="0" w:tplc="45CE3ED8">
      <w:start w:val="1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D24DCB"/>
    <w:multiLevelType w:val="hybridMultilevel"/>
    <w:tmpl w:val="585E6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A87008"/>
    <w:multiLevelType w:val="hybridMultilevel"/>
    <w:tmpl w:val="4BDCC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2C0531"/>
    <w:multiLevelType w:val="hybridMultilevel"/>
    <w:tmpl w:val="9BEACA52"/>
    <w:lvl w:ilvl="0" w:tplc="FA0C666E">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2DF31F0"/>
    <w:multiLevelType w:val="hybridMultilevel"/>
    <w:tmpl w:val="878452C0"/>
    <w:lvl w:ilvl="0" w:tplc="062AD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142668"/>
    <w:multiLevelType w:val="hybridMultilevel"/>
    <w:tmpl w:val="55A053A2"/>
    <w:lvl w:ilvl="0" w:tplc="7B34E872">
      <w:start w:val="1"/>
      <w:numFmt w:val="decimal"/>
      <w:lvlText w:val="%1."/>
      <w:lvlJc w:val="left"/>
      <w:pPr>
        <w:ind w:left="817" w:hanging="630"/>
      </w:pPr>
      <w:rPr>
        <w:rFonts w:hint="default"/>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5E6C45"/>
    <w:multiLevelType w:val="hybridMultilevel"/>
    <w:tmpl w:val="A886C5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C6A513B"/>
    <w:multiLevelType w:val="hybridMultilevel"/>
    <w:tmpl w:val="0A86FE2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CD71608"/>
    <w:multiLevelType w:val="hybridMultilevel"/>
    <w:tmpl w:val="BC4681A2"/>
    <w:lvl w:ilvl="0" w:tplc="A86A5B7E">
      <w:start w:val="1"/>
      <w:numFmt w:val="decimal"/>
      <w:lvlText w:val="%1."/>
      <w:lvlJc w:val="left"/>
      <w:pPr>
        <w:ind w:left="817" w:hanging="630"/>
      </w:pPr>
      <w:rPr>
        <w:color w:val="auto"/>
        <w:sz w:val="16"/>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16"/>
  </w:num>
  <w:num w:numId="5">
    <w:abstractNumId w:val="25"/>
  </w:num>
  <w:num w:numId="6">
    <w:abstractNumId w:val="21"/>
  </w:num>
  <w:num w:numId="7">
    <w:abstractNumId w:val="4"/>
  </w:num>
  <w:num w:numId="8">
    <w:abstractNumId w:val="20"/>
  </w:num>
  <w:num w:numId="9">
    <w:abstractNumId w:val="30"/>
  </w:num>
  <w:num w:numId="10">
    <w:abstractNumId w:val="17"/>
  </w:num>
  <w:num w:numId="11">
    <w:abstractNumId w:val="29"/>
  </w:num>
  <w:num w:numId="12">
    <w:abstractNumId w:val="5"/>
  </w:num>
  <w:num w:numId="13">
    <w:abstractNumId w:val="11"/>
  </w:num>
  <w:num w:numId="14">
    <w:abstractNumId w:val="22"/>
  </w:num>
  <w:num w:numId="15">
    <w:abstractNumId w:val="2"/>
  </w:num>
  <w:num w:numId="16">
    <w:abstractNumId w:val="24"/>
  </w:num>
  <w:num w:numId="17">
    <w:abstractNumId w:val="8"/>
  </w:num>
  <w:num w:numId="18">
    <w:abstractNumId w:val="13"/>
  </w:num>
  <w:num w:numId="19">
    <w:abstractNumId w:val="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1"/>
  </w:num>
  <w:num w:numId="30">
    <w:abstractNumId w:val="28"/>
  </w:num>
  <w:num w:numId="31">
    <w:abstractNumId w:val="19"/>
  </w:num>
  <w:num w:numId="32">
    <w:abstractNumId w:val="14"/>
  </w:num>
  <w:num w:numId="33">
    <w:abstractNumId w:val="1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D8"/>
    <w:rsid w:val="000466B4"/>
    <w:rsid w:val="00050978"/>
    <w:rsid w:val="000766A6"/>
    <w:rsid w:val="000953B4"/>
    <w:rsid w:val="000D1314"/>
    <w:rsid w:val="000E1762"/>
    <w:rsid w:val="0012135B"/>
    <w:rsid w:val="00121C4E"/>
    <w:rsid w:val="00123946"/>
    <w:rsid w:val="001245EA"/>
    <w:rsid w:val="001326F4"/>
    <w:rsid w:val="001620AD"/>
    <w:rsid w:val="0016407E"/>
    <w:rsid w:val="001649FE"/>
    <w:rsid w:val="001801D8"/>
    <w:rsid w:val="00180810"/>
    <w:rsid w:val="00181F28"/>
    <w:rsid w:val="00195677"/>
    <w:rsid w:val="001A0879"/>
    <w:rsid w:val="001C4B7B"/>
    <w:rsid w:val="001C53D6"/>
    <w:rsid w:val="001C7E57"/>
    <w:rsid w:val="001F17D1"/>
    <w:rsid w:val="002434DD"/>
    <w:rsid w:val="002511A1"/>
    <w:rsid w:val="00262218"/>
    <w:rsid w:val="0026616B"/>
    <w:rsid w:val="0027181E"/>
    <w:rsid w:val="00274432"/>
    <w:rsid w:val="00290126"/>
    <w:rsid w:val="002B1350"/>
    <w:rsid w:val="002B365E"/>
    <w:rsid w:val="002C5FEE"/>
    <w:rsid w:val="002E0483"/>
    <w:rsid w:val="002E4F8C"/>
    <w:rsid w:val="002F2F6D"/>
    <w:rsid w:val="003026BB"/>
    <w:rsid w:val="0031787C"/>
    <w:rsid w:val="00323FA5"/>
    <w:rsid w:val="003342C8"/>
    <w:rsid w:val="00342713"/>
    <w:rsid w:val="003462F3"/>
    <w:rsid w:val="0035764D"/>
    <w:rsid w:val="003649CD"/>
    <w:rsid w:val="00397F91"/>
    <w:rsid w:val="003A016F"/>
    <w:rsid w:val="003A10E6"/>
    <w:rsid w:val="003B16CD"/>
    <w:rsid w:val="003C105B"/>
    <w:rsid w:val="00402D17"/>
    <w:rsid w:val="00411453"/>
    <w:rsid w:val="004245E1"/>
    <w:rsid w:val="00430D8B"/>
    <w:rsid w:val="00433AD8"/>
    <w:rsid w:val="0043559C"/>
    <w:rsid w:val="00447732"/>
    <w:rsid w:val="00454A8B"/>
    <w:rsid w:val="00460A7A"/>
    <w:rsid w:val="00466E61"/>
    <w:rsid w:val="00471EBF"/>
    <w:rsid w:val="0047219B"/>
    <w:rsid w:val="00486179"/>
    <w:rsid w:val="004A4D67"/>
    <w:rsid w:val="004B0F67"/>
    <w:rsid w:val="004B4E9B"/>
    <w:rsid w:val="004E5E93"/>
    <w:rsid w:val="004F148A"/>
    <w:rsid w:val="005009B5"/>
    <w:rsid w:val="0050343F"/>
    <w:rsid w:val="0055682C"/>
    <w:rsid w:val="00583D24"/>
    <w:rsid w:val="00587956"/>
    <w:rsid w:val="005B1E66"/>
    <w:rsid w:val="005B2A05"/>
    <w:rsid w:val="005B5BD8"/>
    <w:rsid w:val="005C196B"/>
    <w:rsid w:val="005C2A2F"/>
    <w:rsid w:val="005D0EE3"/>
    <w:rsid w:val="005D5006"/>
    <w:rsid w:val="00636BA1"/>
    <w:rsid w:val="006421D6"/>
    <w:rsid w:val="0064790C"/>
    <w:rsid w:val="00666865"/>
    <w:rsid w:val="006A06C2"/>
    <w:rsid w:val="006A6935"/>
    <w:rsid w:val="006E2746"/>
    <w:rsid w:val="006E54FC"/>
    <w:rsid w:val="006F0B35"/>
    <w:rsid w:val="006F2B32"/>
    <w:rsid w:val="006F2DB1"/>
    <w:rsid w:val="007052AB"/>
    <w:rsid w:val="00723DFC"/>
    <w:rsid w:val="00730F36"/>
    <w:rsid w:val="00740EE8"/>
    <w:rsid w:val="007527EF"/>
    <w:rsid w:val="00762A37"/>
    <w:rsid w:val="007646ED"/>
    <w:rsid w:val="007776A6"/>
    <w:rsid w:val="00777A51"/>
    <w:rsid w:val="00780F26"/>
    <w:rsid w:val="0078579F"/>
    <w:rsid w:val="007979D4"/>
    <w:rsid w:val="007A4832"/>
    <w:rsid w:val="007B5557"/>
    <w:rsid w:val="007B5846"/>
    <w:rsid w:val="007B6028"/>
    <w:rsid w:val="007D7DD6"/>
    <w:rsid w:val="007E62C6"/>
    <w:rsid w:val="007E79DC"/>
    <w:rsid w:val="007F1B4A"/>
    <w:rsid w:val="007F26AC"/>
    <w:rsid w:val="007F4705"/>
    <w:rsid w:val="00805EC4"/>
    <w:rsid w:val="0085139A"/>
    <w:rsid w:val="00856834"/>
    <w:rsid w:val="0086548F"/>
    <w:rsid w:val="00866C43"/>
    <w:rsid w:val="00880F3E"/>
    <w:rsid w:val="0088246E"/>
    <w:rsid w:val="008832B9"/>
    <w:rsid w:val="00885253"/>
    <w:rsid w:val="00890845"/>
    <w:rsid w:val="008943B1"/>
    <w:rsid w:val="008A408A"/>
    <w:rsid w:val="008E51E3"/>
    <w:rsid w:val="008E51F3"/>
    <w:rsid w:val="00902B1C"/>
    <w:rsid w:val="00905F50"/>
    <w:rsid w:val="00915A4E"/>
    <w:rsid w:val="009176BE"/>
    <w:rsid w:val="00917779"/>
    <w:rsid w:val="00925C44"/>
    <w:rsid w:val="00927DA9"/>
    <w:rsid w:val="00933C29"/>
    <w:rsid w:val="009524FA"/>
    <w:rsid w:val="00956100"/>
    <w:rsid w:val="00957488"/>
    <w:rsid w:val="009644B1"/>
    <w:rsid w:val="00982EEC"/>
    <w:rsid w:val="00986CD2"/>
    <w:rsid w:val="00992D0F"/>
    <w:rsid w:val="00994627"/>
    <w:rsid w:val="009A4B67"/>
    <w:rsid w:val="009A5C9C"/>
    <w:rsid w:val="009B2685"/>
    <w:rsid w:val="009B7C22"/>
    <w:rsid w:val="009C146F"/>
    <w:rsid w:val="009D6382"/>
    <w:rsid w:val="009D7D6A"/>
    <w:rsid w:val="009F02E5"/>
    <w:rsid w:val="009F6507"/>
    <w:rsid w:val="00A00944"/>
    <w:rsid w:val="00A02471"/>
    <w:rsid w:val="00A1111D"/>
    <w:rsid w:val="00A117FC"/>
    <w:rsid w:val="00A11A70"/>
    <w:rsid w:val="00A2052D"/>
    <w:rsid w:val="00A41356"/>
    <w:rsid w:val="00A42C2B"/>
    <w:rsid w:val="00A56D27"/>
    <w:rsid w:val="00AA2796"/>
    <w:rsid w:val="00AA2875"/>
    <w:rsid w:val="00AD34DF"/>
    <w:rsid w:val="00B111DC"/>
    <w:rsid w:val="00B25D9D"/>
    <w:rsid w:val="00B61BCD"/>
    <w:rsid w:val="00B640A2"/>
    <w:rsid w:val="00B66996"/>
    <w:rsid w:val="00B73C1C"/>
    <w:rsid w:val="00B80ED2"/>
    <w:rsid w:val="00B965F0"/>
    <w:rsid w:val="00BA308E"/>
    <w:rsid w:val="00BA61B6"/>
    <w:rsid w:val="00BB6C47"/>
    <w:rsid w:val="00BC1303"/>
    <w:rsid w:val="00BC6854"/>
    <w:rsid w:val="00BE28EF"/>
    <w:rsid w:val="00BE431D"/>
    <w:rsid w:val="00BE5387"/>
    <w:rsid w:val="00BE7A1E"/>
    <w:rsid w:val="00C10BC6"/>
    <w:rsid w:val="00C41971"/>
    <w:rsid w:val="00C52300"/>
    <w:rsid w:val="00C708E7"/>
    <w:rsid w:val="00C75B2E"/>
    <w:rsid w:val="00C762E9"/>
    <w:rsid w:val="00C97EF6"/>
    <w:rsid w:val="00CA1CE7"/>
    <w:rsid w:val="00CA62E9"/>
    <w:rsid w:val="00CB3230"/>
    <w:rsid w:val="00CB51E2"/>
    <w:rsid w:val="00CC2F79"/>
    <w:rsid w:val="00D07D9E"/>
    <w:rsid w:val="00D37DF5"/>
    <w:rsid w:val="00D52F4A"/>
    <w:rsid w:val="00D63A98"/>
    <w:rsid w:val="00D73F6C"/>
    <w:rsid w:val="00D86765"/>
    <w:rsid w:val="00D93D9F"/>
    <w:rsid w:val="00D94B43"/>
    <w:rsid w:val="00DA2217"/>
    <w:rsid w:val="00DC71A1"/>
    <w:rsid w:val="00E14CEE"/>
    <w:rsid w:val="00E15223"/>
    <w:rsid w:val="00E24094"/>
    <w:rsid w:val="00E31BDA"/>
    <w:rsid w:val="00E3431B"/>
    <w:rsid w:val="00E628F7"/>
    <w:rsid w:val="00E75AA8"/>
    <w:rsid w:val="00E9694C"/>
    <w:rsid w:val="00E97257"/>
    <w:rsid w:val="00EC7061"/>
    <w:rsid w:val="00ED0F83"/>
    <w:rsid w:val="00EE45B4"/>
    <w:rsid w:val="00EF1542"/>
    <w:rsid w:val="00EF16E9"/>
    <w:rsid w:val="00EF2621"/>
    <w:rsid w:val="00F0121F"/>
    <w:rsid w:val="00F01244"/>
    <w:rsid w:val="00F145FD"/>
    <w:rsid w:val="00F17BEA"/>
    <w:rsid w:val="00F23AAF"/>
    <w:rsid w:val="00F35B3D"/>
    <w:rsid w:val="00F4122B"/>
    <w:rsid w:val="00F951BA"/>
    <w:rsid w:val="00FB4829"/>
    <w:rsid w:val="00FD013E"/>
    <w:rsid w:val="00FD103F"/>
    <w:rsid w:val="00FD5CC8"/>
    <w:rsid w:val="00FD6244"/>
    <w:rsid w:val="00FE3954"/>
    <w:rsid w:val="00FE5E91"/>
    <w:rsid w:val="00FE6F5F"/>
    <w:rsid w:val="00FF08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F13FCF"/>
  <w15:docId w15:val="{3130153E-5257-4D8B-8559-0A6AF3E0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245E1"/>
    <w:pPr>
      <w:keepNext/>
      <w:spacing w:before="240" w:after="60"/>
      <w:outlineLvl w:val="0"/>
    </w:pPr>
    <w:rPr>
      <w:rFonts w:ascii="Arial" w:eastAsia="Calibri" w:hAnsi="Arial" w:cs="Times New Roman"/>
      <w:b/>
      <w:bCs/>
      <w:kern w:val="32"/>
      <w:sz w:val="32"/>
      <w:szCs w:val="32"/>
      <w:lang w:val="x-none" w:eastAsia="x-none"/>
    </w:rPr>
  </w:style>
  <w:style w:type="paragraph" w:styleId="Heading2">
    <w:name w:val="heading 2"/>
    <w:basedOn w:val="Normal"/>
    <w:next w:val="Normal"/>
    <w:link w:val="Heading2Char"/>
    <w:qFormat/>
    <w:rsid w:val="004245E1"/>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unhideWhenUsed/>
    <w:qFormat/>
    <w:rsid w:val="0088525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4245E1"/>
    <w:pPr>
      <w:spacing w:before="240" w:after="60"/>
      <w:outlineLvl w:val="4"/>
    </w:pPr>
    <w:rPr>
      <w:rFonts w:ascii="Calibri" w:eastAsia="Calibri" w:hAnsi="Calibri" w:cs="Arial"/>
      <w:b/>
      <w:bCs/>
      <w:i/>
      <w:iCs/>
      <w:sz w:val="26"/>
      <w:szCs w:val="26"/>
    </w:rPr>
  </w:style>
  <w:style w:type="paragraph" w:styleId="Heading6">
    <w:name w:val="heading 6"/>
    <w:basedOn w:val="Normal"/>
    <w:next w:val="Normal"/>
    <w:link w:val="Heading6Char"/>
    <w:qFormat/>
    <w:rsid w:val="004245E1"/>
    <w:pPr>
      <w:spacing w:before="240" w:after="60"/>
      <w:outlineLvl w:val="5"/>
    </w:pPr>
    <w:rPr>
      <w:rFonts w:ascii="Times New Roman" w:eastAsia="Calibri" w:hAnsi="Times New Roman" w:cs="Times New Roman"/>
      <w:b/>
      <w:bCs/>
    </w:rPr>
  </w:style>
  <w:style w:type="paragraph" w:styleId="Heading7">
    <w:name w:val="heading 7"/>
    <w:basedOn w:val="Normal"/>
    <w:next w:val="Normal"/>
    <w:link w:val="Heading7Char"/>
    <w:qFormat/>
    <w:rsid w:val="004245E1"/>
    <w:pPr>
      <w:spacing w:before="240" w:after="60"/>
      <w:outlineLvl w:val="6"/>
    </w:pPr>
    <w:rPr>
      <w:rFonts w:ascii="Times New Roman" w:eastAsia="Calibri" w:hAnsi="Times New Roman" w:cs="Times New Roman"/>
      <w:sz w:val="24"/>
      <w:szCs w:val="24"/>
    </w:rPr>
  </w:style>
  <w:style w:type="paragraph" w:styleId="Heading8">
    <w:name w:val="heading 8"/>
    <w:basedOn w:val="Normal"/>
    <w:next w:val="Normal"/>
    <w:link w:val="Heading8Char"/>
    <w:qFormat/>
    <w:rsid w:val="004245E1"/>
    <w:pPr>
      <w:spacing w:before="240" w:after="60"/>
      <w:outlineLvl w:val="7"/>
    </w:pPr>
    <w:rPr>
      <w:rFonts w:ascii="Times New Roman" w:eastAsia="Calibri" w:hAnsi="Times New Roman" w:cs="Times New Roman"/>
      <w:i/>
      <w:iCs/>
      <w:sz w:val="24"/>
      <w:szCs w:val="24"/>
    </w:rPr>
  </w:style>
  <w:style w:type="paragraph" w:styleId="Heading9">
    <w:name w:val="heading 9"/>
    <w:basedOn w:val="Normal"/>
    <w:next w:val="Normal"/>
    <w:link w:val="Heading9Char"/>
    <w:qFormat/>
    <w:rsid w:val="004245E1"/>
    <w:pPr>
      <w:spacing w:before="240" w:after="60"/>
      <w:outlineLvl w:val="8"/>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B5BD8"/>
    <w:pPr>
      <w:tabs>
        <w:tab w:val="center" w:pos="4320"/>
        <w:tab w:val="right" w:pos="8640"/>
      </w:tabs>
      <w:spacing w:after="0" w:line="240" w:lineRule="auto"/>
    </w:pPr>
  </w:style>
  <w:style w:type="character" w:customStyle="1" w:styleId="HeaderChar">
    <w:name w:val="Header Char"/>
    <w:basedOn w:val="DefaultParagraphFont"/>
    <w:link w:val="Header"/>
    <w:rsid w:val="005B5BD8"/>
  </w:style>
  <w:style w:type="paragraph" w:styleId="Footer">
    <w:name w:val="footer"/>
    <w:basedOn w:val="Normal"/>
    <w:link w:val="FooterChar"/>
    <w:uiPriority w:val="99"/>
    <w:unhideWhenUsed/>
    <w:rsid w:val="005B5B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B5BD8"/>
  </w:style>
  <w:style w:type="paragraph" w:styleId="BalloonText">
    <w:name w:val="Balloon Text"/>
    <w:basedOn w:val="Normal"/>
    <w:link w:val="BalloonTextChar"/>
    <w:uiPriority w:val="99"/>
    <w:semiHidden/>
    <w:unhideWhenUsed/>
    <w:rsid w:val="005B5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BD8"/>
    <w:rPr>
      <w:rFonts w:ascii="Tahoma" w:hAnsi="Tahoma" w:cs="Tahoma"/>
      <w:sz w:val="16"/>
      <w:szCs w:val="16"/>
    </w:rPr>
  </w:style>
  <w:style w:type="character" w:customStyle="1" w:styleId="Heading3Char">
    <w:name w:val="Heading 3 Char"/>
    <w:basedOn w:val="DefaultParagraphFont"/>
    <w:link w:val="Heading3"/>
    <w:rsid w:val="0088525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C53D6"/>
    <w:pPr>
      <w:ind w:left="720"/>
      <w:contextualSpacing/>
    </w:pPr>
  </w:style>
  <w:style w:type="character" w:customStyle="1" w:styleId="Heading1Char">
    <w:name w:val="Heading 1 Char"/>
    <w:basedOn w:val="DefaultParagraphFont"/>
    <w:link w:val="Heading1"/>
    <w:rsid w:val="004245E1"/>
    <w:rPr>
      <w:rFonts w:ascii="Arial" w:eastAsia="Calibri" w:hAnsi="Arial" w:cs="Times New Roman"/>
      <w:b/>
      <w:bCs/>
      <w:kern w:val="32"/>
      <w:sz w:val="32"/>
      <w:szCs w:val="32"/>
      <w:lang w:val="x-none" w:eastAsia="x-none"/>
    </w:rPr>
  </w:style>
  <w:style w:type="character" w:customStyle="1" w:styleId="Heading2Char">
    <w:name w:val="Heading 2 Char"/>
    <w:basedOn w:val="DefaultParagraphFont"/>
    <w:link w:val="Heading2"/>
    <w:rsid w:val="004245E1"/>
    <w:rPr>
      <w:rFonts w:ascii="Arial" w:eastAsia="Calibri" w:hAnsi="Arial" w:cs="Arial"/>
      <w:b/>
      <w:bCs/>
      <w:i/>
      <w:iCs/>
      <w:sz w:val="28"/>
      <w:szCs w:val="28"/>
    </w:rPr>
  </w:style>
  <w:style w:type="character" w:customStyle="1" w:styleId="Heading5Char">
    <w:name w:val="Heading 5 Char"/>
    <w:basedOn w:val="DefaultParagraphFont"/>
    <w:link w:val="Heading5"/>
    <w:rsid w:val="004245E1"/>
    <w:rPr>
      <w:rFonts w:ascii="Calibri" w:eastAsia="Calibri" w:hAnsi="Calibri" w:cs="Arial"/>
      <w:b/>
      <w:bCs/>
      <w:i/>
      <w:iCs/>
      <w:sz w:val="26"/>
      <w:szCs w:val="26"/>
    </w:rPr>
  </w:style>
  <w:style w:type="character" w:customStyle="1" w:styleId="Heading6Char">
    <w:name w:val="Heading 6 Char"/>
    <w:basedOn w:val="DefaultParagraphFont"/>
    <w:link w:val="Heading6"/>
    <w:rsid w:val="004245E1"/>
    <w:rPr>
      <w:rFonts w:ascii="Times New Roman" w:eastAsia="Calibri" w:hAnsi="Times New Roman" w:cs="Times New Roman"/>
      <w:b/>
      <w:bCs/>
    </w:rPr>
  </w:style>
  <w:style w:type="character" w:customStyle="1" w:styleId="Heading7Char">
    <w:name w:val="Heading 7 Char"/>
    <w:basedOn w:val="DefaultParagraphFont"/>
    <w:link w:val="Heading7"/>
    <w:rsid w:val="004245E1"/>
    <w:rPr>
      <w:rFonts w:ascii="Times New Roman" w:eastAsia="Calibri" w:hAnsi="Times New Roman" w:cs="Times New Roman"/>
      <w:sz w:val="24"/>
      <w:szCs w:val="24"/>
    </w:rPr>
  </w:style>
  <w:style w:type="character" w:customStyle="1" w:styleId="Heading8Char">
    <w:name w:val="Heading 8 Char"/>
    <w:basedOn w:val="DefaultParagraphFont"/>
    <w:link w:val="Heading8"/>
    <w:rsid w:val="004245E1"/>
    <w:rPr>
      <w:rFonts w:ascii="Times New Roman" w:eastAsia="Calibri" w:hAnsi="Times New Roman" w:cs="Times New Roman"/>
      <w:i/>
      <w:iCs/>
      <w:sz w:val="24"/>
      <w:szCs w:val="24"/>
    </w:rPr>
  </w:style>
  <w:style w:type="character" w:customStyle="1" w:styleId="Heading9Char">
    <w:name w:val="Heading 9 Char"/>
    <w:basedOn w:val="DefaultParagraphFont"/>
    <w:link w:val="Heading9"/>
    <w:rsid w:val="004245E1"/>
    <w:rPr>
      <w:rFonts w:ascii="Arial" w:eastAsia="Calibri" w:hAnsi="Arial" w:cs="Arial"/>
    </w:rPr>
  </w:style>
  <w:style w:type="character" w:styleId="Hyperlink">
    <w:name w:val="Hyperlink"/>
    <w:uiPriority w:val="99"/>
    <w:unhideWhenUsed/>
    <w:rsid w:val="004245E1"/>
    <w:rPr>
      <w:color w:val="0000FF"/>
      <w:u w:val="single"/>
    </w:rPr>
  </w:style>
  <w:style w:type="table" w:styleId="TableGrid">
    <w:name w:val="Table Grid"/>
    <w:basedOn w:val="TableNormal"/>
    <w:uiPriority w:val="59"/>
    <w:rsid w:val="004245E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245E1"/>
  </w:style>
  <w:style w:type="paragraph" w:styleId="BodyText">
    <w:name w:val="Body Text"/>
    <w:basedOn w:val="Normal"/>
    <w:link w:val="BodyTextChar"/>
    <w:rsid w:val="004245E1"/>
    <w:pPr>
      <w:spacing w:after="0" w:line="240" w:lineRule="auto"/>
      <w:jc w:val="lowKashida"/>
    </w:pPr>
    <w:rPr>
      <w:rFonts w:ascii="Times New Roman" w:eastAsia="Times New Roman" w:hAnsi="Times New Roman" w:cs="Traditional Arabic"/>
      <w:noProof/>
      <w:sz w:val="28"/>
      <w:szCs w:val="20"/>
      <w:lang w:eastAsia="ar-SA"/>
    </w:rPr>
  </w:style>
  <w:style w:type="character" w:customStyle="1" w:styleId="BodyTextChar">
    <w:name w:val="Body Text Char"/>
    <w:basedOn w:val="DefaultParagraphFont"/>
    <w:link w:val="BodyText"/>
    <w:rsid w:val="004245E1"/>
    <w:rPr>
      <w:rFonts w:ascii="Times New Roman" w:eastAsia="Times New Roman" w:hAnsi="Times New Roman" w:cs="Traditional Arabic"/>
      <w:noProof/>
      <w:sz w:val="28"/>
      <w:szCs w:val="20"/>
      <w:lang w:eastAsia="ar-SA"/>
    </w:rPr>
  </w:style>
  <w:style w:type="paragraph" w:styleId="BodyText2">
    <w:name w:val="Body Text 2"/>
    <w:basedOn w:val="Normal"/>
    <w:link w:val="BodyText2Char"/>
    <w:rsid w:val="004245E1"/>
    <w:pPr>
      <w:spacing w:after="0" w:line="240" w:lineRule="auto"/>
      <w:jc w:val="lowKashida"/>
    </w:pPr>
    <w:rPr>
      <w:rFonts w:ascii="Times New Roman" w:eastAsia="Times New Roman" w:hAnsi="Times New Roman" w:cs="Traditional Arabic"/>
      <w:noProof/>
      <w:sz w:val="24"/>
      <w:szCs w:val="20"/>
      <w:lang w:eastAsia="ar-SA"/>
    </w:rPr>
  </w:style>
  <w:style w:type="character" w:customStyle="1" w:styleId="BodyText2Char">
    <w:name w:val="Body Text 2 Char"/>
    <w:basedOn w:val="DefaultParagraphFont"/>
    <w:link w:val="BodyText2"/>
    <w:rsid w:val="004245E1"/>
    <w:rPr>
      <w:rFonts w:ascii="Times New Roman" w:eastAsia="Times New Roman" w:hAnsi="Times New Roman" w:cs="Traditional Arabic"/>
      <w:noProof/>
      <w:sz w:val="24"/>
      <w:szCs w:val="20"/>
      <w:lang w:eastAsia="ar-SA"/>
    </w:rPr>
  </w:style>
  <w:style w:type="paragraph" w:customStyle="1" w:styleId="Normal14pt">
    <w:name w:val="Normal + 14 pt"/>
    <w:aliases w:val="Black,Justified"/>
    <w:basedOn w:val="Normal"/>
    <w:rsid w:val="004245E1"/>
    <w:pPr>
      <w:spacing w:after="0" w:line="240" w:lineRule="auto"/>
      <w:jc w:val="both"/>
    </w:pPr>
    <w:rPr>
      <w:rFonts w:ascii="Times New Roman" w:eastAsia="Times New Roman" w:hAnsi="Times New Roman" w:cs="Times New Roman"/>
      <w:color w:val="000000"/>
      <w:sz w:val="28"/>
      <w:szCs w:val="28"/>
    </w:rPr>
  </w:style>
  <w:style w:type="paragraph" w:styleId="BodyTextIndent">
    <w:name w:val="Body Text Indent"/>
    <w:basedOn w:val="Normal"/>
    <w:link w:val="BodyTextIndentChar"/>
    <w:rsid w:val="004245E1"/>
    <w:pPr>
      <w:spacing w:after="120"/>
      <w:ind w:left="283"/>
    </w:pPr>
    <w:rPr>
      <w:rFonts w:ascii="Calibri" w:eastAsia="Calibri" w:hAnsi="Calibri" w:cs="Arial"/>
    </w:rPr>
  </w:style>
  <w:style w:type="character" w:customStyle="1" w:styleId="BodyTextIndentChar">
    <w:name w:val="Body Text Indent Char"/>
    <w:basedOn w:val="DefaultParagraphFont"/>
    <w:link w:val="BodyTextIndent"/>
    <w:rsid w:val="004245E1"/>
    <w:rPr>
      <w:rFonts w:ascii="Calibri" w:eastAsia="Calibri" w:hAnsi="Calibri" w:cs="Arial"/>
    </w:rPr>
  </w:style>
  <w:style w:type="table" w:customStyle="1" w:styleId="TableGrid1">
    <w:name w:val="Table Grid1"/>
    <w:basedOn w:val="TableNormal"/>
    <w:next w:val="TableGrid"/>
    <w:rsid w:val="004245E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245E1"/>
  </w:style>
  <w:style w:type="table" w:customStyle="1" w:styleId="TableGrid2">
    <w:name w:val="Table Grid2"/>
    <w:basedOn w:val="TableNormal"/>
    <w:next w:val="TableGrid"/>
    <w:uiPriority w:val="59"/>
    <w:rsid w:val="00D07D9E"/>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847973">
      <w:bodyDiv w:val="1"/>
      <w:marLeft w:val="0"/>
      <w:marRight w:val="0"/>
      <w:marTop w:val="0"/>
      <w:marBottom w:val="0"/>
      <w:divBdr>
        <w:top w:val="none" w:sz="0" w:space="0" w:color="auto"/>
        <w:left w:val="none" w:sz="0" w:space="0" w:color="auto"/>
        <w:bottom w:val="none" w:sz="0" w:space="0" w:color="auto"/>
        <w:right w:val="none" w:sz="0" w:space="0" w:color="auto"/>
      </w:divBdr>
    </w:div>
    <w:div w:id="321856627">
      <w:bodyDiv w:val="1"/>
      <w:marLeft w:val="0"/>
      <w:marRight w:val="0"/>
      <w:marTop w:val="0"/>
      <w:marBottom w:val="0"/>
      <w:divBdr>
        <w:top w:val="none" w:sz="0" w:space="0" w:color="auto"/>
        <w:left w:val="none" w:sz="0" w:space="0" w:color="auto"/>
        <w:bottom w:val="none" w:sz="0" w:space="0" w:color="auto"/>
        <w:right w:val="none" w:sz="0" w:space="0" w:color="auto"/>
      </w:divBdr>
    </w:div>
    <w:div w:id="486097674">
      <w:bodyDiv w:val="1"/>
      <w:marLeft w:val="0"/>
      <w:marRight w:val="0"/>
      <w:marTop w:val="0"/>
      <w:marBottom w:val="0"/>
      <w:divBdr>
        <w:top w:val="none" w:sz="0" w:space="0" w:color="auto"/>
        <w:left w:val="none" w:sz="0" w:space="0" w:color="auto"/>
        <w:bottom w:val="none" w:sz="0" w:space="0" w:color="auto"/>
        <w:right w:val="none" w:sz="0" w:space="0" w:color="auto"/>
      </w:divBdr>
      <w:divsChild>
        <w:div w:id="2003196201">
          <w:marLeft w:val="0"/>
          <w:marRight w:val="0"/>
          <w:marTop w:val="0"/>
          <w:marBottom w:val="0"/>
          <w:divBdr>
            <w:top w:val="none" w:sz="0" w:space="0" w:color="auto"/>
            <w:left w:val="none" w:sz="0" w:space="0" w:color="auto"/>
            <w:bottom w:val="none" w:sz="0" w:space="0" w:color="auto"/>
            <w:right w:val="none" w:sz="0" w:space="0" w:color="auto"/>
          </w:divBdr>
        </w:div>
      </w:divsChild>
    </w:div>
    <w:div w:id="1032389552">
      <w:bodyDiv w:val="1"/>
      <w:marLeft w:val="0"/>
      <w:marRight w:val="0"/>
      <w:marTop w:val="0"/>
      <w:marBottom w:val="0"/>
      <w:divBdr>
        <w:top w:val="none" w:sz="0" w:space="0" w:color="auto"/>
        <w:left w:val="none" w:sz="0" w:space="0" w:color="auto"/>
        <w:bottom w:val="none" w:sz="0" w:space="0" w:color="auto"/>
        <w:right w:val="none" w:sz="0" w:space="0" w:color="auto"/>
      </w:divBdr>
    </w:div>
    <w:div w:id="1093554114">
      <w:bodyDiv w:val="1"/>
      <w:marLeft w:val="0"/>
      <w:marRight w:val="0"/>
      <w:marTop w:val="0"/>
      <w:marBottom w:val="0"/>
      <w:divBdr>
        <w:top w:val="none" w:sz="0" w:space="0" w:color="auto"/>
        <w:left w:val="none" w:sz="0" w:space="0" w:color="auto"/>
        <w:bottom w:val="none" w:sz="0" w:space="0" w:color="auto"/>
        <w:right w:val="none" w:sz="0" w:space="0" w:color="auto"/>
      </w:divBdr>
    </w:div>
    <w:div w:id="1142383882">
      <w:bodyDiv w:val="1"/>
      <w:marLeft w:val="0"/>
      <w:marRight w:val="0"/>
      <w:marTop w:val="0"/>
      <w:marBottom w:val="0"/>
      <w:divBdr>
        <w:top w:val="none" w:sz="0" w:space="0" w:color="auto"/>
        <w:left w:val="none" w:sz="0" w:space="0" w:color="auto"/>
        <w:bottom w:val="none" w:sz="0" w:space="0" w:color="auto"/>
        <w:right w:val="none" w:sz="0" w:space="0" w:color="auto"/>
      </w:divBdr>
    </w:div>
    <w:div w:id="1179274380">
      <w:bodyDiv w:val="1"/>
      <w:marLeft w:val="0"/>
      <w:marRight w:val="0"/>
      <w:marTop w:val="0"/>
      <w:marBottom w:val="0"/>
      <w:divBdr>
        <w:top w:val="none" w:sz="0" w:space="0" w:color="auto"/>
        <w:left w:val="none" w:sz="0" w:space="0" w:color="auto"/>
        <w:bottom w:val="none" w:sz="0" w:space="0" w:color="auto"/>
        <w:right w:val="none" w:sz="0" w:space="0" w:color="auto"/>
      </w:divBdr>
    </w:div>
    <w:div w:id="1180774027">
      <w:bodyDiv w:val="1"/>
      <w:marLeft w:val="0"/>
      <w:marRight w:val="0"/>
      <w:marTop w:val="0"/>
      <w:marBottom w:val="0"/>
      <w:divBdr>
        <w:top w:val="none" w:sz="0" w:space="0" w:color="auto"/>
        <w:left w:val="none" w:sz="0" w:space="0" w:color="auto"/>
        <w:bottom w:val="none" w:sz="0" w:space="0" w:color="auto"/>
        <w:right w:val="none" w:sz="0" w:space="0" w:color="auto"/>
      </w:divBdr>
    </w:div>
    <w:div w:id="1344431887">
      <w:bodyDiv w:val="1"/>
      <w:marLeft w:val="0"/>
      <w:marRight w:val="0"/>
      <w:marTop w:val="0"/>
      <w:marBottom w:val="0"/>
      <w:divBdr>
        <w:top w:val="none" w:sz="0" w:space="0" w:color="auto"/>
        <w:left w:val="none" w:sz="0" w:space="0" w:color="auto"/>
        <w:bottom w:val="none" w:sz="0" w:space="0" w:color="auto"/>
        <w:right w:val="none" w:sz="0" w:space="0" w:color="auto"/>
      </w:divBdr>
    </w:div>
    <w:div w:id="1464302399">
      <w:bodyDiv w:val="1"/>
      <w:marLeft w:val="0"/>
      <w:marRight w:val="0"/>
      <w:marTop w:val="0"/>
      <w:marBottom w:val="0"/>
      <w:divBdr>
        <w:top w:val="none" w:sz="0" w:space="0" w:color="auto"/>
        <w:left w:val="none" w:sz="0" w:space="0" w:color="auto"/>
        <w:bottom w:val="none" w:sz="0" w:space="0" w:color="auto"/>
        <w:right w:val="none" w:sz="0" w:space="0" w:color="auto"/>
      </w:divBdr>
      <w:divsChild>
        <w:div w:id="1761412434">
          <w:marLeft w:val="0"/>
          <w:marRight w:val="0"/>
          <w:marTop w:val="0"/>
          <w:marBottom w:val="0"/>
          <w:divBdr>
            <w:top w:val="none" w:sz="0" w:space="0" w:color="auto"/>
            <w:left w:val="none" w:sz="0" w:space="0" w:color="auto"/>
            <w:bottom w:val="none" w:sz="0" w:space="0" w:color="auto"/>
            <w:right w:val="none" w:sz="0" w:space="0" w:color="auto"/>
          </w:divBdr>
          <w:divsChild>
            <w:div w:id="1759329113">
              <w:marLeft w:val="0"/>
              <w:marRight w:val="0"/>
              <w:marTop w:val="0"/>
              <w:marBottom w:val="0"/>
              <w:divBdr>
                <w:top w:val="none" w:sz="0" w:space="0" w:color="auto"/>
                <w:left w:val="none" w:sz="0" w:space="0" w:color="auto"/>
                <w:bottom w:val="none" w:sz="0" w:space="0" w:color="auto"/>
                <w:right w:val="none" w:sz="0" w:space="0" w:color="auto"/>
              </w:divBdr>
              <w:divsChild>
                <w:div w:id="1710253890">
                  <w:marLeft w:val="0"/>
                  <w:marRight w:val="0"/>
                  <w:marTop w:val="0"/>
                  <w:marBottom w:val="0"/>
                  <w:divBdr>
                    <w:top w:val="none" w:sz="0" w:space="0" w:color="auto"/>
                    <w:left w:val="none" w:sz="0" w:space="0" w:color="auto"/>
                    <w:bottom w:val="none" w:sz="0" w:space="0" w:color="auto"/>
                    <w:right w:val="none" w:sz="0" w:space="0" w:color="auto"/>
                  </w:divBdr>
                  <w:divsChild>
                    <w:div w:id="471486826">
                      <w:marLeft w:val="0"/>
                      <w:marRight w:val="0"/>
                      <w:marTop w:val="0"/>
                      <w:marBottom w:val="0"/>
                      <w:divBdr>
                        <w:top w:val="none" w:sz="0" w:space="0" w:color="auto"/>
                        <w:left w:val="none" w:sz="0" w:space="0" w:color="auto"/>
                        <w:bottom w:val="none" w:sz="0" w:space="0" w:color="auto"/>
                        <w:right w:val="none" w:sz="0" w:space="0" w:color="auto"/>
                      </w:divBdr>
                      <w:divsChild>
                        <w:div w:id="955453378">
                          <w:marLeft w:val="0"/>
                          <w:marRight w:val="0"/>
                          <w:marTop w:val="0"/>
                          <w:marBottom w:val="0"/>
                          <w:divBdr>
                            <w:top w:val="none" w:sz="0" w:space="0" w:color="auto"/>
                            <w:left w:val="none" w:sz="0" w:space="0" w:color="auto"/>
                            <w:bottom w:val="none" w:sz="0" w:space="0" w:color="auto"/>
                            <w:right w:val="none" w:sz="0" w:space="0" w:color="auto"/>
                          </w:divBdr>
                          <w:divsChild>
                            <w:div w:id="1921282868">
                              <w:marLeft w:val="0"/>
                              <w:marRight w:val="0"/>
                              <w:marTop w:val="0"/>
                              <w:marBottom w:val="0"/>
                              <w:divBdr>
                                <w:top w:val="none" w:sz="0" w:space="0" w:color="auto"/>
                                <w:left w:val="none" w:sz="0" w:space="0" w:color="auto"/>
                                <w:bottom w:val="none" w:sz="0" w:space="0" w:color="auto"/>
                                <w:right w:val="none" w:sz="0" w:space="0" w:color="auto"/>
                              </w:divBdr>
                              <w:divsChild>
                                <w:div w:id="1859153117">
                                  <w:marLeft w:val="0"/>
                                  <w:marRight w:val="0"/>
                                  <w:marTop w:val="0"/>
                                  <w:marBottom w:val="0"/>
                                  <w:divBdr>
                                    <w:top w:val="none" w:sz="0" w:space="0" w:color="auto"/>
                                    <w:left w:val="none" w:sz="0" w:space="0" w:color="auto"/>
                                    <w:bottom w:val="none" w:sz="0" w:space="0" w:color="auto"/>
                                    <w:right w:val="none" w:sz="0" w:space="0" w:color="auto"/>
                                  </w:divBdr>
                                  <w:divsChild>
                                    <w:div w:id="1836384788">
                                      <w:marLeft w:val="0"/>
                                      <w:marRight w:val="0"/>
                                      <w:marTop w:val="0"/>
                                      <w:marBottom w:val="0"/>
                                      <w:divBdr>
                                        <w:top w:val="none" w:sz="0" w:space="0" w:color="auto"/>
                                        <w:left w:val="none" w:sz="0" w:space="0" w:color="auto"/>
                                        <w:bottom w:val="none" w:sz="0" w:space="0" w:color="auto"/>
                                        <w:right w:val="none" w:sz="0" w:space="0" w:color="auto"/>
                                      </w:divBdr>
                                    </w:div>
                                    <w:div w:id="318389889">
                                      <w:marLeft w:val="0"/>
                                      <w:marRight w:val="0"/>
                                      <w:marTop w:val="0"/>
                                      <w:marBottom w:val="0"/>
                                      <w:divBdr>
                                        <w:top w:val="none" w:sz="0" w:space="0" w:color="auto"/>
                                        <w:left w:val="none" w:sz="0" w:space="0" w:color="auto"/>
                                        <w:bottom w:val="none" w:sz="0" w:space="0" w:color="auto"/>
                                        <w:right w:val="none" w:sz="0" w:space="0" w:color="auto"/>
                                      </w:divBdr>
                                      <w:divsChild>
                                        <w:div w:id="227767782">
                                          <w:marLeft w:val="165"/>
                                          <w:marRight w:val="0"/>
                                          <w:marTop w:val="150"/>
                                          <w:marBottom w:val="0"/>
                                          <w:divBdr>
                                            <w:top w:val="none" w:sz="0" w:space="0" w:color="auto"/>
                                            <w:left w:val="none" w:sz="0" w:space="0" w:color="auto"/>
                                            <w:bottom w:val="none" w:sz="0" w:space="0" w:color="auto"/>
                                            <w:right w:val="none" w:sz="0" w:space="0" w:color="auto"/>
                                          </w:divBdr>
                                          <w:divsChild>
                                            <w:div w:id="1110510243">
                                              <w:marLeft w:val="0"/>
                                              <w:marRight w:val="0"/>
                                              <w:marTop w:val="0"/>
                                              <w:marBottom w:val="0"/>
                                              <w:divBdr>
                                                <w:top w:val="none" w:sz="0" w:space="0" w:color="auto"/>
                                                <w:left w:val="none" w:sz="0" w:space="0" w:color="auto"/>
                                                <w:bottom w:val="none" w:sz="0" w:space="0" w:color="auto"/>
                                                <w:right w:val="none" w:sz="0" w:space="0" w:color="auto"/>
                                              </w:divBdr>
                                              <w:divsChild>
                                                <w:div w:id="13988247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946144">
      <w:bodyDiv w:val="1"/>
      <w:marLeft w:val="0"/>
      <w:marRight w:val="0"/>
      <w:marTop w:val="0"/>
      <w:marBottom w:val="0"/>
      <w:divBdr>
        <w:top w:val="none" w:sz="0" w:space="0" w:color="auto"/>
        <w:left w:val="none" w:sz="0" w:space="0" w:color="auto"/>
        <w:bottom w:val="none" w:sz="0" w:space="0" w:color="auto"/>
        <w:right w:val="none" w:sz="0" w:space="0" w:color="auto"/>
      </w:divBdr>
    </w:div>
    <w:div w:id="1633824415">
      <w:bodyDiv w:val="1"/>
      <w:marLeft w:val="0"/>
      <w:marRight w:val="0"/>
      <w:marTop w:val="0"/>
      <w:marBottom w:val="0"/>
      <w:divBdr>
        <w:top w:val="none" w:sz="0" w:space="0" w:color="auto"/>
        <w:left w:val="none" w:sz="0" w:space="0" w:color="auto"/>
        <w:bottom w:val="none" w:sz="0" w:space="0" w:color="auto"/>
        <w:right w:val="none" w:sz="0" w:space="0" w:color="auto"/>
      </w:divBdr>
    </w:div>
    <w:div w:id="1691491360">
      <w:bodyDiv w:val="1"/>
      <w:marLeft w:val="0"/>
      <w:marRight w:val="0"/>
      <w:marTop w:val="0"/>
      <w:marBottom w:val="0"/>
      <w:divBdr>
        <w:top w:val="none" w:sz="0" w:space="0" w:color="auto"/>
        <w:left w:val="none" w:sz="0" w:space="0" w:color="auto"/>
        <w:bottom w:val="none" w:sz="0" w:space="0" w:color="auto"/>
        <w:right w:val="none" w:sz="0" w:space="0" w:color="auto"/>
      </w:divBdr>
    </w:div>
    <w:div w:id="1830511860">
      <w:bodyDiv w:val="1"/>
      <w:marLeft w:val="0"/>
      <w:marRight w:val="0"/>
      <w:marTop w:val="0"/>
      <w:marBottom w:val="0"/>
      <w:divBdr>
        <w:top w:val="none" w:sz="0" w:space="0" w:color="auto"/>
        <w:left w:val="none" w:sz="0" w:space="0" w:color="auto"/>
        <w:bottom w:val="none" w:sz="0" w:space="0" w:color="auto"/>
        <w:right w:val="none" w:sz="0" w:space="0" w:color="auto"/>
      </w:divBdr>
    </w:div>
    <w:div w:id="191643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6.png"/><Relationship Id="rId5" Type="http://schemas.openxmlformats.org/officeDocument/2006/relationships/hyperlink" Target="mailto:bio.admin@edaegypt.gov.eg" TargetMode="External"/><Relationship Id="rId4" Type="http://schemas.openxmlformats.org/officeDocument/2006/relationships/hyperlink" Target="mailto:bio.tech@edaegypt.gov.e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C8CE4-F53B-422C-898E-7F846F0DB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18</Pages>
  <Words>5671</Words>
  <Characters>32327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Basma</dc:creator>
  <cp:keywords/>
  <dc:description/>
  <cp:lastModifiedBy>reception10</cp:lastModifiedBy>
  <cp:revision>43</cp:revision>
  <cp:lastPrinted>2021-10-04T10:00:00Z</cp:lastPrinted>
  <dcterms:created xsi:type="dcterms:W3CDTF">2021-08-18T07:32:00Z</dcterms:created>
  <dcterms:modified xsi:type="dcterms:W3CDTF">2021-11-09T09:42:00Z</dcterms:modified>
</cp:coreProperties>
</file>